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490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835"/>
        <w:gridCol w:w="5529"/>
      </w:tblGrid>
      <w:tr w:rsidR="00312E4A" w:rsidRPr="004F1DA4" w:rsidTr="00311FA8">
        <w:trPr>
          <w:trHeight w:val="270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12E4A" w:rsidRPr="00C52CCB" w:rsidRDefault="00312E4A" w:rsidP="00311FA8">
            <w:pPr>
              <w:rPr>
                <w:rFonts w:eastAsia="Times New Roman"/>
                <w:sz w:val="20"/>
                <w:szCs w:val="20"/>
              </w:rPr>
            </w:pPr>
            <w:r w:rsidRPr="00C52CCB">
              <w:rPr>
                <w:rFonts w:eastAsia="Times New Roman"/>
                <w:sz w:val="20"/>
                <w:szCs w:val="20"/>
              </w:rPr>
              <w:t xml:space="preserve">Принято </w:t>
            </w:r>
            <w:r>
              <w:rPr>
                <w:rFonts w:eastAsia="Times New Roman"/>
                <w:sz w:val="20"/>
                <w:szCs w:val="20"/>
              </w:rPr>
              <w:t xml:space="preserve">на Педагогическом совете </w:t>
            </w:r>
          </w:p>
          <w:p w:rsidR="00312E4A" w:rsidRDefault="00312E4A" w:rsidP="00311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Протокол №  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12E4A" w:rsidRPr="00C52CCB" w:rsidRDefault="00312E4A" w:rsidP="00311F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13</w:t>
            </w:r>
            <w:r w:rsidRPr="00C52CC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C52CC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21</w:t>
            </w:r>
            <w:r w:rsidRPr="00C52CCB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2E4A" w:rsidRDefault="00312E4A" w:rsidP="00311FA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С учетом мнения </w:t>
            </w:r>
          </w:p>
          <w:p w:rsidR="00312E4A" w:rsidRDefault="00312E4A" w:rsidP="00311FA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Родительского комитета</w:t>
            </w:r>
          </w:p>
          <w:p w:rsidR="00312E4A" w:rsidRDefault="00312E4A" w:rsidP="00311FA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Протокол № 1</w:t>
            </w:r>
          </w:p>
          <w:p w:rsidR="00312E4A" w:rsidRPr="00C52CCB" w:rsidRDefault="00312E4A" w:rsidP="00311FA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о</w:t>
            </w:r>
            <w:r>
              <w:rPr>
                <w:rFonts w:eastAsia="Times New Roman"/>
                <w:sz w:val="20"/>
                <w:szCs w:val="20"/>
              </w:rPr>
              <w:t>т 12.01.2021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12E4A" w:rsidRPr="00C52CCB" w:rsidRDefault="00312E4A" w:rsidP="00311FA8">
            <w:pPr>
              <w:ind w:left="2109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УТВЕРЖДАЮ</w:t>
            </w:r>
            <w:r w:rsidRPr="00C52CCB">
              <w:rPr>
                <w:rFonts w:eastAsia="Times New Roman"/>
                <w:sz w:val="20"/>
                <w:szCs w:val="20"/>
              </w:rPr>
              <w:br/>
              <w:t>Заведующий МАДОУ</w:t>
            </w:r>
          </w:p>
          <w:p w:rsidR="00312E4A" w:rsidRPr="00C52CCB" w:rsidRDefault="00312E4A" w:rsidP="00311FA8">
            <w:pPr>
              <w:ind w:left="2109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Аландский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детский сад</w:t>
            </w:r>
            <w:r w:rsidRPr="00C52CCB">
              <w:rPr>
                <w:rFonts w:eastAsia="Times New Roman"/>
                <w:sz w:val="20"/>
                <w:szCs w:val="20"/>
              </w:rPr>
              <w:t xml:space="preserve">» </w:t>
            </w:r>
          </w:p>
          <w:p w:rsidR="00312E4A" w:rsidRPr="00C52CCB" w:rsidRDefault="00312E4A" w:rsidP="00311FA8">
            <w:pPr>
              <w:tabs>
                <w:tab w:val="center" w:pos="3711"/>
                <w:tab w:val="right" w:pos="5313"/>
              </w:tabs>
              <w:jc w:val="right"/>
              <w:rPr>
                <w:rFonts w:eastAsia="Times New Roman"/>
                <w:sz w:val="20"/>
                <w:szCs w:val="20"/>
              </w:rPr>
            </w:pPr>
            <w:r w:rsidRPr="00162ABD">
              <w:rPr>
                <w:rFonts w:eastAsia="Times New Roman"/>
                <w:color w:val="000000" w:themeColor="text1"/>
              </w:rPr>
              <w:t xml:space="preserve"> Заведующий</w:t>
            </w:r>
            <w:r>
              <w:rPr>
                <w:rFonts w:eastAsia="Times New Roman"/>
                <w:sz w:val="20"/>
                <w:szCs w:val="20"/>
              </w:rPr>
              <w:t xml:space="preserve"> С.В.Дегтярева</w:t>
            </w:r>
            <w:r w:rsidRPr="00C52CCB">
              <w:rPr>
                <w:rFonts w:eastAsia="Times New Roman"/>
                <w:sz w:val="20"/>
                <w:szCs w:val="20"/>
              </w:rPr>
              <w:br/>
              <w:t>Приказ №</w:t>
            </w:r>
            <w:r w:rsidR="0052753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1 от </w:t>
            </w:r>
            <w:r w:rsidR="0052753D">
              <w:rPr>
                <w:rFonts w:eastAsia="Times New Roman"/>
                <w:sz w:val="20"/>
                <w:szCs w:val="20"/>
              </w:rPr>
              <w:t>13</w:t>
            </w:r>
            <w:r w:rsidRPr="00C52CCB">
              <w:rPr>
                <w:rFonts w:eastAsia="Times New Roman"/>
                <w:sz w:val="20"/>
                <w:szCs w:val="20"/>
              </w:rPr>
              <w:t>.0</w:t>
            </w:r>
            <w:r w:rsidR="0052753D">
              <w:rPr>
                <w:rFonts w:eastAsia="Times New Roman"/>
                <w:sz w:val="20"/>
                <w:szCs w:val="20"/>
              </w:rPr>
              <w:t>1</w:t>
            </w:r>
            <w:r w:rsidRPr="00C52CCB">
              <w:rPr>
                <w:rFonts w:eastAsia="Times New Roman"/>
                <w:sz w:val="20"/>
                <w:szCs w:val="20"/>
              </w:rPr>
              <w:t>.20</w:t>
            </w:r>
            <w:r w:rsidR="0052753D">
              <w:rPr>
                <w:rFonts w:eastAsia="Times New Roman"/>
                <w:sz w:val="20"/>
                <w:szCs w:val="20"/>
              </w:rPr>
              <w:t>21</w:t>
            </w:r>
          </w:p>
          <w:p w:rsidR="00312E4A" w:rsidRDefault="00312E4A" w:rsidP="00311FA8">
            <w:pPr>
              <w:tabs>
                <w:tab w:val="left" w:pos="4590"/>
              </w:tabs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ab/>
            </w:r>
          </w:p>
          <w:p w:rsidR="00312E4A" w:rsidRDefault="00312E4A" w:rsidP="00311FA8">
            <w:pPr>
              <w:rPr>
                <w:rFonts w:eastAsia="Times New Roman"/>
                <w:sz w:val="20"/>
                <w:szCs w:val="20"/>
              </w:rPr>
            </w:pPr>
          </w:p>
          <w:p w:rsidR="00312E4A" w:rsidRPr="004F1DA4" w:rsidRDefault="00312E4A" w:rsidP="00311FA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12E4A" w:rsidRDefault="00312E4A" w:rsidP="00547AAB">
      <w:pPr>
        <w:pStyle w:val="a3"/>
        <w:spacing w:before="1" w:beforeAutospacing="0" w:after="0" w:afterAutospacing="0"/>
        <w:rPr>
          <w:b/>
          <w:bCs/>
          <w:color w:val="FF0000"/>
        </w:rPr>
      </w:pPr>
    </w:p>
    <w:p w:rsidR="00312E4A" w:rsidRDefault="00312E4A" w:rsidP="00547AAB">
      <w:pPr>
        <w:pStyle w:val="a3"/>
        <w:spacing w:before="1" w:beforeAutospacing="0" w:after="0" w:afterAutospacing="0"/>
        <w:rPr>
          <w:b/>
          <w:bCs/>
          <w:color w:val="FF0000"/>
        </w:rPr>
      </w:pPr>
    </w:p>
    <w:p w:rsidR="00547AAB" w:rsidRDefault="00547AAB" w:rsidP="0052753D">
      <w:pPr>
        <w:pStyle w:val="a3"/>
        <w:spacing w:before="6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Положение  </w:t>
      </w:r>
      <w:r>
        <w:rPr>
          <w:b/>
          <w:bCs/>
          <w:color w:val="000000"/>
          <w:sz w:val="28"/>
          <w:szCs w:val="28"/>
        </w:rPr>
        <w:br/>
      </w:r>
    </w:p>
    <w:p w:rsidR="00547AAB" w:rsidRDefault="00547AAB" w:rsidP="00547AAB">
      <w:pPr>
        <w:pStyle w:val="a3"/>
        <w:spacing w:before="47" w:beforeAutospacing="0" w:after="0" w:afterAutospacing="0"/>
        <w:ind w:left="29" w:right="24"/>
        <w:jc w:val="center"/>
      </w:pPr>
      <w:r>
        <w:rPr>
          <w:b/>
          <w:bCs/>
          <w:color w:val="000000"/>
          <w:sz w:val="26"/>
          <w:szCs w:val="26"/>
        </w:rPr>
        <w:t xml:space="preserve">о порядке оформления возникновения, приостановления и прекращения отношений  между муниципальным </w:t>
      </w:r>
      <w:r w:rsidR="00EE46A7">
        <w:rPr>
          <w:b/>
          <w:bCs/>
          <w:color w:val="000000"/>
          <w:sz w:val="26"/>
          <w:szCs w:val="26"/>
        </w:rPr>
        <w:t xml:space="preserve">автономным </w:t>
      </w:r>
      <w:r>
        <w:rPr>
          <w:b/>
          <w:bCs/>
          <w:color w:val="000000"/>
          <w:sz w:val="26"/>
          <w:szCs w:val="26"/>
        </w:rPr>
        <w:t>дошкольным образовательным учрежден</w:t>
      </w:r>
      <w:r w:rsidR="00EE46A7">
        <w:rPr>
          <w:b/>
          <w:bCs/>
          <w:color w:val="000000"/>
          <w:sz w:val="26"/>
          <w:szCs w:val="26"/>
        </w:rPr>
        <w:t>ием  «</w:t>
      </w:r>
      <w:proofErr w:type="spellStart"/>
      <w:r w:rsidR="00EE46A7">
        <w:rPr>
          <w:b/>
          <w:bCs/>
          <w:color w:val="000000"/>
          <w:sz w:val="26"/>
          <w:szCs w:val="26"/>
        </w:rPr>
        <w:t>Аландский</w:t>
      </w:r>
      <w:proofErr w:type="spellEnd"/>
      <w:r w:rsidR="00EE46A7">
        <w:rPr>
          <w:b/>
          <w:bCs/>
          <w:color w:val="000000"/>
          <w:sz w:val="26"/>
          <w:szCs w:val="26"/>
        </w:rPr>
        <w:t xml:space="preserve"> детский сад</w:t>
      </w:r>
      <w:r>
        <w:rPr>
          <w:b/>
          <w:bCs/>
          <w:color w:val="000000"/>
          <w:sz w:val="26"/>
          <w:szCs w:val="26"/>
        </w:rPr>
        <w:t>» и  воспитанниками и (или) родителями (законными представителями) воспитанников </w:t>
      </w:r>
    </w:p>
    <w:p w:rsidR="00547AAB" w:rsidRDefault="00547AAB" w:rsidP="00547AAB">
      <w:pPr>
        <w:pStyle w:val="a3"/>
        <w:spacing w:before="328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1. Общие положения </w:t>
      </w:r>
    </w:p>
    <w:p w:rsidR="00547AAB" w:rsidRDefault="00547AAB" w:rsidP="00547AAB">
      <w:pPr>
        <w:pStyle w:val="a3"/>
        <w:spacing w:before="313" w:beforeAutospacing="0" w:after="0" w:afterAutospacing="0"/>
        <w:ind w:left="3" w:right="-5" w:firstLine="660"/>
        <w:jc w:val="both"/>
      </w:pPr>
      <w:r>
        <w:rPr>
          <w:color w:val="000000"/>
          <w:sz w:val="26"/>
          <w:szCs w:val="26"/>
        </w:rPr>
        <w:t xml:space="preserve">1.1. </w:t>
      </w:r>
      <w:proofErr w:type="gramStart"/>
      <w:r>
        <w:rPr>
          <w:color w:val="000000"/>
          <w:sz w:val="26"/>
          <w:szCs w:val="26"/>
        </w:rPr>
        <w:t>Настоящее Положение разработано в соответствии с Федеральным законом от  29.12.2012г. №273-ФЗ «Об образовании в Российской Федерации», Приказ Министерства  просвещения РФ от 15 мая 2020 г. №236 «Об утверждении Порядка приема на обучение  по образовательным программам дошкольного образования», Приказ Министерства  просвещения РФ от 31 июля 2020 г. №373 «Об утверждении Порядка организации и  осуществления образовательной деятельности по основным общеобразовательным  программам</w:t>
      </w:r>
      <w:proofErr w:type="gramEnd"/>
      <w:r>
        <w:rPr>
          <w:color w:val="000000"/>
          <w:sz w:val="26"/>
          <w:szCs w:val="26"/>
        </w:rPr>
        <w:t xml:space="preserve"> - образовательным программам дошкольного образования», уставом муниципального </w:t>
      </w:r>
      <w:r w:rsidR="00EE46A7">
        <w:rPr>
          <w:color w:val="000000"/>
          <w:sz w:val="26"/>
          <w:szCs w:val="26"/>
        </w:rPr>
        <w:t xml:space="preserve">автономного </w:t>
      </w:r>
      <w:r>
        <w:rPr>
          <w:color w:val="000000"/>
          <w:sz w:val="26"/>
          <w:szCs w:val="26"/>
        </w:rPr>
        <w:t>дошкольного образовательного учрежд</w:t>
      </w:r>
      <w:r w:rsidR="00EE46A7">
        <w:rPr>
          <w:color w:val="000000"/>
          <w:sz w:val="26"/>
          <w:szCs w:val="26"/>
        </w:rPr>
        <w:t>ения «</w:t>
      </w:r>
      <w:proofErr w:type="spellStart"/>
      <w:r w:rsidR="00EE46A7">
        <w:rPr>
          <w:color w:val="000000"/>
          <w:sz w:val="26"/>
          <w:szCs w:val="26"/>
        </w:rPr>
        <w:t>Аландский</w:t>
      </w:r>
      <w:proofErr w:type="spellEnd"/>
      <w:r w:rsidR="00EE46A7">
        <w:rPr>
          <w:color w:val="000000"/>
          <w:sz w:val="26"/>
          <w:szCs w:val="26"/>
        </w:rPr>
        <w:t xml:space="preserve"> детский сад</w:t>
      </w:r>
      <w:r>
        <w:rPr>
          <w:color w:val="000000"/>
          <w:sz w:val="26"/>
          <w:szCs w:val="26"/>
        </w:rPr>
        <w:t xml:space="preserve">» (далее - ДОО), Правилами приема  на </w:t>
      </w:r>
      <w:proofErr w:type="gramStart"/>
      <w:r>
        <w:rPr>
          <w:color w:val="000000"/>
          <w:sz w:val="26"/>
          <w:szCs w:val="26"/>
        </w:rPr>
        <w:t>обучение по</w:t>
      </w:r>
      <w:proofErr w:type="gramEnd"/>
      <w:r>
        <w:rPr>
          <w:color w:val="000000"/>
          <w:sz w:val="26"/>
          <w:szCs w:val="26"/>
        </w:rPr>
        <w:t xml:space="preserve"> образовательным программам дошкольного образования в ДОО. </w:t>
      </w:r>
    </w:p>
    <w:p w:rsidR="00547AAB" w:rsidRDefault="00547AAB" w:rsidP="00547AAB">
      <w:pPr>
        <w:pStyle w:val="a3"/>
        <w:spacing w:before="5" w:beforeAutospacing="0" w:after="0" w:afterAutospacing="0"/>
        <w:ind w:right="-6" w:firstLine="598"/>
        <w:jc w:val="both"/>
      </w:pPr>
      <w:r>
        <w:rPr>
          <w:color w:val="000000"/>
          <w:sz w:val="26"/>
          <w:szCs w:val="26"/>
        </w:rPr>
        <w:t>1.2.Настоящее Положение регламентирует оформление возникновения,  приостановления и прекращения отношений между ДОО, воспитанниками и (или)  родителями (законными представителями) несовершеннолетних воспитанников. </w:t>
      </w:r>
    </w:p>
    <w:p w:rsidR="00547AAB" w:rsidRDefault="00547AAB" w:rsidP="00547AAB">
      <w:pPr>
        <w:pStyle w:val="a3"/>
        <w:spacing w:before="8" w:beforeAutospacing="0" w:after="0" w:afterAutospacing="0"/>
        <w:ind w:left="6" w:right="-6" w:firstLine="592"/>
        <w:jc w:val="both"/>
      </w:pPr>
      <w:r>
        <w:rPr>
          <w:color w:val="000000"/>
          <w:sz w:val="26"/>
          <w:szCs w:val="26"/>
        </w:rPr>
        <w:t>1.3.Под отношениями в данном Положении понимается совокупность общественных  отношений по реализации права граждан на образование, целью которых является  освоение воспитанниками содержания образовательных программ (образовательных  отношений), и общественных отношений, которые связаны с образовательными  отношениями и целью которых является создание условий для реализации прав граждан  на образование. </w:t>
      </w:r>
    </w:p>
    <w:p w:rsidR="00547AAB" w:rsidRDefault="00547AAB" w:rsidP="00547AAB">
      <w:pPr>
        <w:pStyle w:val="a3"/>
        <w:spacing w:before="6" w:beforeAutospacing="0" w:after="0" w:afterAutospacing="0"/>
        <w:ind w:left="6" w:right="-3" w:firstLine="592"/>
        <w:jc w:val="both"/>
      </w:pPr>
      <w:r>
        <w:rPr>
          <w:color w:val="000000"/>
          <w:sz w:val="26"/>
          <w:szCs w:val="26"/>
        </w:rPr>
        <w:t>1.4.Участники образовательных отношений - воспитанники, родители (законные  представители) несовершеннолетних воспитанников, педагогические работники и их  представители, ДОО.  </w:t>
      </w:r>
    </w:p>
    <w:p w:rsidR="00547AAB" w:rsidRDefault="00547AAB" w:rsidP="00547AAB">
      <w:pPr>
        <w:pStyle w:val="a3"/>
        <w:spacing w:before="315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Оформление возникновения образовательных отношений </w:t>
      </w:r>
    </w:p>
    <w:p w:rsidR="00547AAB" w:rsidRDefault="00547AAB" w:rsidP="00547AAB">
      <w:pPr>
        <w:pStyle w:val="a3"/>
        <w:spacing w:before="288" w:beforeAutospacing="0" w:after="0" w:afterAutospacing="0"/>
        <w:ind w:right="-6" w:firstLine="575"/>
        <w:jc w:val="both"/>
      </w:pPr>
      <w:r>
        <w:rPr>
          <w:color w:val="000000"/>
          <w:sz w:val="26"/>
          <w:szCs w:val="26"/>
        </w:rPr>
        <w:t>2.1. Основанием возникновения образовательных отношений является договор об  образовании по образовательной программе дошкольного образования ДОО и  распорядительный акт (далее – приказ) заведующего ДОО о приеме лица на обучение в  учреждение. </w:t>
      </w:r>
    </w:p>
    <w:p w:rsidR="00547AAB" w:rsidRDefault="00547AAB" w:rsidP="00547AAB">
      <w:pPr>
        <w:pStyle w:val="a3"/>
        <w:spacing w:before="9" w:beforeAutospacing="0" w:after="0" w:afterAutospacing="0"/>
        <w:ind w:right="-3" w:firstLine="549"/>
        <w:jc w:val="both"/>
      </w:pPr>
      <w:r>
        <w:rPr>
          <w:color w:val="000000"/>
          <w:sz w:val="26"/>
          <w:szCs w:val="26"/>
        </w:rPr>
        <w:t>2.2.Приказ о приеме на обучение издается на основании личного заявления  родителей (законных представителей) воспитанников и договора об образовании по  образовательным программам дошкольного образования ДОО. </w:t>
      </w:r>
    </w:p>
    <w:p w:rsidR="00EE46A7" w:rsidRDefault="00547AAB" w:rsidP="00EE46A7">
      <w:pPr>
        <w:pStyle w:val="a3"/>
        <w:spacing w:before="8" w:beforeAutospacing="0" w:after="0" w:afterAutospacing="0"/>
        <w:ind w:left="2" w:right="1" w:firstLine="54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2.3.Возникновение образовательных отношений в связи с приемом лица в  учреждение на </w:t>
      </w:r>
      <w:proofErr w:type="gramStart"/>
      <w:r>
        <w:rPr>
          <w:color w:val="000000"/>
          <w:sz w:val="26"/>
          <w:szCs w:val="26"/>
        </w:rPr>
        <w:t>обучение по</w:t>
      </w:r>
      <w:proofErr w:type="gramEnd"/>
      <w:r>
        <w:rPr>
          <w:color w:val="000000"/>
          <w:sz w:val="26"/>
          <w:szCs w:val="26"/>
        </w:rPr>
        <w:t xml:space="preserve"> образовательным программам дошкольного образования</w:t>
      </w:r>
      <w:r w:rsidR="00EE46A7">
        <w:t xml:space="preserve"> </w:t>
      </w:r>
      <w:r>
        <w:rPr>
          <w:color w:val="000000"/>
          <w:sz w:val="26"/>
          <w:szCs w:val="26"/>
        </w:rPr>
        <w:t xml:space="preserve">ДОО оформляется в соответствии с законодательством Российской Федерации и  Правилами приема в ДОО, утвержденными приказом заведующего учреждения. </w:t>
      </w:r>
    </w:p>
    <w:p w:rsidR="00547AAB" w:rsidRDefault="00547AAB" w:rsidP="00EE46A7">
      <w:pPr>
        <w:pStyle w:val="a3"/>
        <w:spacing w:before="8" w:beforeAutospacing="0" w:after="0" w:afterAutospacing="0"/>
        <w:ind w:left="2" w:right="1" w:firstLine="547"/>
      </w:pPr>
      <w:r>
        <w:rPr>
          <w:color w:val="000000"/>
          <w:sz w:val="26"/>
          <w:szCs w:val="26"/>
        </w:rPr>
        <w:t>2.4.Права и обязанности воспитанников, предусмотренные законодательством и  локальными нормативными актами ДОО, возникают у лица, принятого на обучение с  даты, указанной в приказе о приеме лица на обучение. </w:t>
      </w:r>
    </w:p>
    <w:p w:rsidR="00547AAB" w:rsidRDefault="00547AAB" w:rsidP="00547AAB">
      <w:pPr>
        <w:pStyle w:val="a3"/>
        <w:spacing w:before="313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3. Оформление изменения образовательных отношений </w:t>
      </w:r>
    </w:p>
    <w:p w:rsidR="00547AAB" w:rsidRDefault="00547AAB" w:rsidP="00547AAB">
      <w:pPr>
        <w:pStyle w:val="a3"/>
        <w:spacing w:before="290" w:beforeAutospacing="0" w:after="0" w:afterAutospacing="0"/>
        <w:ind w:left="2" w:right="-6" w:firstLine="718"/>
        <w:jc w:val="both"/>
      </w:pPr>
      <w:r>
        <w:rPr>
          <w:color w:val="000000"/>
          <w:sz w:val="26"/>
          <w:szCs w:val="26"/>
        </w:rPr>
        <w:t>3.1. Образовательные отношения изменяются в случае изменения условий  получения воспитанниками образования по образовательной программе дошкольного  образования ДОО, повлекшего за собой изменение взаимных прав и обязанностей  участников образовательных отношений: </w:t>
      </w:r>
    </w:p>
    <w:p w:rsidR="00EE46A7" w:rsidRDefault="00547AAB" w:rsidP="00547AAB">
      <w:pPr>
        <w:pStyle w:val="a3"/>
        <w:spacing w:before="8" w:beforeAutospacing="0" w:after="0" w:afterAutospacing="0"/>
        <w:ind w:left="733" w:right="1497"/>
        <w:rPr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переход с очной формы обучения на форму семейного образования;</w:t>
      </w:r>
    </w:p>
    <w:p w:rsidR="00EE46A7" w:rsidRDefault="00547AAB" w:rsidP="00547AAB">
      <w:pPr>
        <w:pStyle w:val="a3"/>
        <w:spacing w:before="8" w:beforeAutospacing="0" w:after="0" w:afterAutospacing="0"/>
        <w:ind w:left="733" w:right="14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переход с формы семейного образования на очную форму обучения;</w:t>
      </w:r>
    </w:p>
    <w:p w:rsidR="00547AAB" w:rsidRDefault="00547AAB" w:rsidP="00547AAB">
      <w:pPr>
        <w:pStyle w:val="a3"/>
        <w:spacing w:before="8" w:beforeAutospacing="0" w:after="0" w:afterAutospacing="0"/>
        <w:ind w:left="733" w:right="1497"/>
      </w:pPr>
      <w:r>
        <w:rPr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перевод на </w:t>
      </w:r>
      <w:proofErr w:type="gramStart"/>
      <w:r>
        <w:rPr>
          <w:color w:val="000000"/>
          <w:sz w:val="26"/>
          <w:szCs w:val="26"/>
        </w:rPr>
        <w:t>обучение</w:t>
      </w:r>
      <w:proofErr w:type="gramEnd"/>
      <w:r>
        <w:rPr>
          <w:color w:val="000000"/>
          <w:sz w:val="26"/>
          <w:szCs w:val="26"/>
        </w:rPr>
        <w:t xml:space="preserve"> по другой образовательной программе. </w:t>
      </w:r>
    </w:p>
    <w:p w:rsidR="00547AAB" w:rsidRDefault="00547AAB" w:rsidP="00547AAB">
      <w:pPr>
        <w:pStyle w:val="a3"/>
        <w:spacing w:before="8" w:beforeAutospacing="0" w:after="0" w:afterAutospacing="0"/>
        <w:ind w:left="6" w:right="-5" w:firstLine="714"/>
        <w:jc w:val="both"/>
      </w:pPr>
      <w:r>
        <w:rPr>
          <w:color w:val="000000"/>
          <w:sz w:val="26"/>
          <w:szCs w:val="26"/>
        </w:rPr>
        <w:t>3.2. Образовательные отношения могут быть изменены: по инициативе родителей  (законных представителей) воспитанника на основании заявления, поданного в  письменной форме. </w:t>
      </w:r>
    </w:p>
    <w:p w:rsidR="00547AAB" w:rsidRDefault="00547AAB" w:rsidP="00547AAB">
      <w:pPr>
        <w:pStyle w:val="a3"/>
        <w:spacing w:before="5" w:beforeAutospacing="0" w:after="0" w:afterAutospacing="0"/>
        <w:ind w:left="4" w:right="-6" w:firstLine="716"/>
        <w:jc w:val="both"/>
      </w:pPr>
      <w:r>
        <w:rPr>
          <w:color w:val="000000"/>
          <w:sz w:val="26"/>
          <w:szCs w:val="26"/>
        </w:rPr>
        <w:t>3.3.Изменение образовательных отношений оформляется путем внесения  соответствующих изменений в договор об образовании по образовательным программам  дошкольного образования. </w:t>
      </w:r>
    </w:p>
    <w:p w:rsidR="00547AAB" w:rsidRDefault="00547AAB" w:rsidP="00547AAB">
      <w:pPr>
        <w:pStyle w:val="a3"/>
        <w:spacing w:before="8" w:beforeAutospacing="0" w:after="0" w:afterAutospacing="0"/>
        <w:ind w:left="6" w:right="-6" w:firstLine="714"/>
        <w:jc w:val="both"/>
      </w:pPr>
      <w:r>
        <w:rPr>
          <w:color w:val="000000"/>
          <w:sz w:val="26"/>
          <w:szCs w:val="26"/>
        </w:rPr>
        <w:t>3.4.Права и обязанности участников образовательных отношений,  предусмотренные законодательством и локальными нормативными актами ДОО,  изменяются с даты, издания приказа или с иной указанной в нем даты.  </w:t>
      </w:r>
    </w:p>
    <w:p w:rsidR="00547AAB" w:rsidRDefault="00547AAB" w:rsidP="00547AAB">
      <w:pPr>
        <w:pStyle w:val="a3"/>
        <w:spacing w:before="313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4. Оформление прекращения образовательных отношений </w:t>
      </w:r>
    </w:p>
    <w:p w:rsidR="00547AAB" w:rsidRDefault="00547AAB" w:rsidP="00547AAB">
      <w:pPr>
        <w:pStyle w:val="a3"/>
        <w:spacing w:before="288" w:beforeAutospacing="0" w:after="0" w:afterAutospacing="0"/>
        <w:ind w:left="6" w:right="-6" w:firstLine="714"/>
        <w:jc w:val="both"/>
      </w:pPr>
      <w:r>
        <w:rPr>
          <w:color w:val="000000"/>
          <w:sz w:val="26"/>
          <w:szCs w:val="26"/>
        </w:rPr>
        <w:t>3.1. Образовательные отношения прекращаются в связи с отчислением  воспитанника из ДОО: </w:t>
      </w:r>
    </w:p>
    <w:p w:rsidR="00547AAB" w:rsidRDefault="00547AAB" w:rsidP="00547AAB">
      <w:pPr>
        <w:pStyle w:val="a3"/>
        <w:spacing w:before="7" w:beforeAutospacing="0" w:after="0" w:afterAutospacing="0"/>
        <w:ind w:left="719"/>
        <w:jc w:val="both"/>
      </w:pPr>
      <w:r>
        <w:rPr>
          <w:color w:val="000000"/>
          <w:sz w:val="26"/>
          <w:szCs w:val="26"/>
        </w:rPr>
        <w:t>- в связи с получением образования (завершением обучения); </w:t>
      </w:r>
    </w:p>
    <w:p w:rsidR="00547AAB" w:rsidRDefault="00547AAB" w:rsidP="00547AAB">
      <w:pPr>
        <w:pStyle w:val="a3"/>
        <w:spacing w:before="0" w:beforeAutospacing="0" w:after="0" w:afterAutospacing="0"/>
        <w:ind w:left="719"/>
        <w:jc w:val="both"/>
      </w:pPr>
      <w:r>
        <w:rPr>
          <w:color w:val="000000"/>
          <w:sz w:val="26"/>
          <w:szCs w:val="26"/>
        </w:rPr>
        <w:t>- досрочно в следующих случаях:  </w:t>
      </w:r>
    </w:p>
    <w:p w:rsidR="00547AAB" w:rsidRDefault="00547AAB" w:rsidP="00547AAB">
      <w:pPr>
        <w:pStyle w:val="a3"/>
        <w:spacing w:before="0" w:beforeAutospacing="0" w:after="0" w:afterAutospacing="0"/>
        <w:ind w:left="4" w:right="-5" w:firstLine="735"/>
        <w:jc w:val="both"/>
      </w:pPr>
      <w:r>
        <w:rPr>
          <w:color w:val="000000"/>
          <w:sz w:val="26"/>
          <w:szCs w:val="26"/>
        </w:rPr>
        <w:t>1) по инициативе родителей (законных представителей) воспитанника, в том числе 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  деятельность; </w:t>
      </w:r>
    </w:p>
    <w:p w:rsidR="00547AAB" w:rsidRDefault="00547AAB" w:rsidP="00547AAB">
      <w:pPr>
        <w:pStyle w:val="a3"/>
        <w:spacing w:before="8" w:beforeAutospacing="0" w:after="0" w:afterAutospacing="0"/>
        <w:ind w:left="4" w:right="-5" w:firstLine="712"/>
        <w:jc w:val="both"/>
      </w:pPr>
      <w:r>
        <w:rPr>
          <w:color w:val="000000"/>
          <w:sz w:val="26"/>
          <w:szCs w:val="26"/>
        </w:rPr>
        <w:t>2) по обстоятельствам, не зависящим от воли родителей (законных представителей)  воспитанника и организации, осуществляющей образовательную деятельность, в том  числе в случае ликвидации ДОО. </w:t>
      </w:r>
    </w:p>
    <w:p w:rsidR="00EE46A7" w:rsidRDefault="00547AAB" w:rsidP="00547AAB">
      <w:pPr>
        <w:pStyle w:val="a3"/>
        <w:spacing w:before="8" w:beforeAutospacing="0" w:after="0" w:afterAutospacing="0"/>
        <w:ind w:right="-6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Основанием для прекращения образовательных отношений является  распорядительный акт ДОО об отчислении воспитанника из этой организации.  </w:t>
      </w:r>
      <w:r w:rsidR="00EE46A7">
        <w:rPr>
          <w:color w:val="000000"/>
          <w:sz w:val="26"/>
          <w:szCs w:val="26"/>
        </w:rPr>
        <w:t xml:space="preserve"> </w:t>
      </w:r>
    </w:p>
    <w:p w:rsidR="00547AAB" w:rsidRDefault="00547AAB" w:rsidP="00547AAB">
      <w:pPr>
        <w:pStyle w:val="a3"/>
        <w:spacing w:before="8" w:beforeAutospacing="0" w:after="0" w:afterAutospacing="0"/>
        <w:ind w:right="-6" w:firstLine="720"/>
        <w:jc w:val="both"/>
      </w:pPr>
      <w:r>
        <w:rPr>
          <w:color w:val="000000"/>
          <w:sz w:val="26"/>
          <w:szCs w:val="26"/>
        </w:rPr>
        <w:t xml:space="preserve">3.3.Права и обязанности воспитанника, предусмотренные законодательством об  образовании и локальными нормативными актами организации, осуществляющей  образовательную деятельность, прекращаются </w:t>
      </w:r>
      <w:proofErr w:type="gramStart"/>
      <w:r>
        <w:rPr>
          <w:color w:val="000000"/>
          <w:sz w:val="26"/>
          <w:szCs w:val="26"/>
        </w:rPr>
        <w:t>с даты</w:t>
      </w:r>
      <w:proofErr w:type="gramEnd"/>
      <w:r>
        <w:rPr>
          <w:color w:val="000000"/>
          <w:sz w:val="26"/>
          <w:szCs w:val="26"/>
        </w:rPr>
        <w:t xml:space="preserve"> его отчисления из ДОО.</w:t>
      </w:r>
    </w:p>
    <w:p w:rsidR="005C323A" w:rsidRDefault="005C323A" w:rsidP="00547AAB">
      <w:pPr>
        <w:jc w:val="both"/>
      </w:pPr>
    </w:p>
    <w:sectPr w:rsidR="005C323A" w:rsidSect="00547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AAB"/>
    <w:rsid w:val="001B50CE"/>
    <w:rsid w:val="00312E4A"/>
    <w:rsid w:val="0052753D"/>
    <w:rsid w:val="00547AAB"/>
    <w:rsid w:val="005A0CAB"/>
    <w:rsid w:val="005C323A"/>
    <w:rsid w:val="008A6508"/>
    <w:rsid w:val="00A430FA"/>
    <w:rsid w:val="00D23989"/>
    <w:rsid w:val="00EE46A7"/>
    <w:rsid w:val="00F6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locked/>
    <w:rsid w:val="00312E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12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i9t3bBYoqhS+k8wkCzAvT/+N2YY=</DigestValue>
    </Reference>
    <Reference URI="#idOfficeObject" Type="http://www.w3.org/2000/09/xmldsig#Object">
      <DigestMethod Algorithm="http://www.w3.org/2000/09/xmldsig#sha1"/>
      <DigestValue>yfOzYa6NCqnBlIXgzmrN3fvn5a0=</DigestValue>
    </Reference>
  </SignedInfo>
  <SignatureValue>
    Y8UoIsF+k6gpDE86YrV9lwJj5kaeGQHSf26E+GBIRkDPwlJ1n0HjXZfEDrCYhCtbyrCEOvm0
    4dalWlwHI1ET9hytnqrpdXcXdw3jwX7ANQtKErX4GtOTKivOp4rOAtdjigcabqyaOovb9f1c
    E1PTGHMF0bpDUhoZunFw9yDS9g8=
  </SignatureValue>
  <KeyInfo>
    <KeyValue>
      <RSAKeyValue>
        <Modulus>
            yuHgI8LbqB6/ptXtQR1tWbNbhsTjaaTCN+qCUq9bhbiwbDbXPJO2P2zlyajwDSAsDbnDjjtD
            2tBuVCU0U8J5JI90ll1HqUDmb2bXb3yEUj5wEIguM8Cw9eJQtx7242LGPef8PIa6tlS03bZP
            Fo8bIyItVBXcwxgZ/epOaQDNcWc=
          </Modulus>
        <Exponent>AQAB</Exponent>
      </RSAKeyValue>
    </KeyValue>
    <X509Data>
      <X509Certificate>
          MIIEAjCCA2ugAwIBAgIQHUEVb1og5a9Ir39c8Aiy6DANBgkqhkiG9w0BAQUFADCCATUxIzAh
          BgNVBAMeGgQhAC4EEgAuBBQENQQzBEIETwRABDUEMgQwMSUwIwYJKoZIhvcNAQkBFhZzd2V0
          YTIwMTNzd2V0YUBtYWlsLnJ1MUMwQQYDVQQKHjoEHAQQBBQEHgQjACAAIgQQBDsEMAQ9BDQE
          QQQ6BDgEOQAgBDQENQRCBEEEOgQ4BDkAIARBBDAENAAiMYGhMIGeBgNVBAcegZYEHgRABDUE
          PQQxBEMEQAQzBEEEOgQwBE8AIAQ+BDEEOwQwBEEEQgRMACwAIAQaBDIEMARABDoENQQ9BEEE
          OgQ4BDkAIARABDAEOQQ+BD0ALAAgBEEALgQQBDsEMAQ9BDQEQQQ6BD4ENQAsACAEQwQ7BDgE
          RgQwACAEKAQ4BEAEPgQ6BDAETwAsACAENAAuACAAOAAgBBEwHhcNMjEwMTE4MDkzOTA1WhcN
          MjIwMTE4MTUzOTA1WjCCATUxIzAhBgNVBAMeGgQhAC4EEgAuBBQENQQzBEIETwRABDUEMgQw
          MSUwIwYJKoZIhvcNAQkBFhZzd2V0YTIwMTNzd2V0YUBtYWlsLnJ1MUMwQQYDVQQKHjoEHAQQ
          BBQEHgQjACAAIgQQBDsEMAQ9BDQEQQQ6BDgEOQAgBDQENQRCBEEEOgQ4BDkAIARBBDAENAAi
          MYGhMIGeBgNVBAcegZYEHgRABDUEPQQxBEMEQAQzBEEEOgQwBE8AIAQ+BDEEOwQwBEEEQgRM
          ACwAIAQaBDIEMARABDoENQQ9BEEEOgQ4BDkAIARABDAEOQQ+BD0ALAAgBEEALgQQBDsEMAQ9
          BDQEQQQ6BD4ENQAsACAEQwQ7BDgERgQwACAEKAQ4BEAEPgQ6BDAETwAsACAENAAuACAAOAAg
          BBEwgZ8wDQYJKoZIhvcNAQEBBQADgY0AMIGJAoGBAMrh4CPC26gev6bV7UEdbVmzW4bE42mk
          wjfqglKvW4W4sGw21zyTtj9s5cmo8A0gLA25w447Q9rQblQlNFPCeSSPdJZdR6lA5m9m1298
          hFI+cBCILjPAsPXiULce9uNixj3n/DyGurZUtN22TxaPGyMiLVQV3MMYGf3qTmkAzXFnAgMB
          AAGjDzANMAsGA1UdDwQEAwIGwDANBgkqhkiG9w0BAQUFAAOBgQCtqF/ea4W4tOFpM3Xdv+u2
          I0ks1CHPobttaaWYe5waOvC4efEuVx2u7XeKaubAr42HnsAlanXPXFphplPtXMQr9hj07829
          ZqAJrY7/mz58FfHAK7Yb4bc6z9+hJnxLuPtCw6Jw8s+MOQqvJzrJjynXjMED8JQgTh/xLXaM
          tA475g==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49lrdTqAQphgCVLjmZhCuOWS+u0=</DigestValue>
      </Reference>
      <Reference URI="/word/fontTable.xml?ContentType=application/vnd.openxmlformats-officedocument.wordprocessingml.fontTable+xml">
        <DigestMethod Algorithm="http://www.w3.org/2000/09/xmldsig#sha1"/>
        <DigestValue>Fg5TzBDwZP2sHaoZKpxlSQxd7MQ=</DigestValue>
      </Reference>
      <Reference URI="/word/settings.xml?ContentType=application/vnd.openxmlformats-officedocument.wordprocessingml.settings+xml">
        <DigestMethod Algorithm="http://www.w3.org/2000/09/xmldsig#sha1"/>
        <DigestValue>Wo8FhQJbA+s6QcTR38u6wKlRQYc=</DigestValue>
      </Reference>
      <Reference URI="/word/styles.xml?ContentType=application/vnd.openxmlformats-officedocument.wordprocessingml.styles+xml">
        <DigestMethod Algorithm="http://www.w3.org/2000/09/xmldsig#sha1"/>
        <DigestValue>ZzwlV17hY26lJuBKnh6x+SOHJko=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Ra3zv5kUosJtgfLgQzNW1fPrxTk=</DigestValue>
      </Reference>
    </Manifest>
    <SignatureProperties>
      <SignatureProperty Id="idSignatureTime" Target="#idPackageSignature">
        <mdssi:SignatureTime>
          <mdssi:Format>YYYY-MM-DDThh:mm:ssTZD</mdssi:Format>
          <mdssi:Value>2021-01-28T10:34:01Z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2021-01-28T09:42:00Z</dcterms:created>
  <dcterms:modified xsi:type="dcterms:W3CDTF">2021-01-28T09:42:00Z</dcterms:modified>
</cp:coreProperties>
</file>