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441" w:rsidRDefault="00CC4C86" w:rsidP="00CC4C86">
      <w:pPr>
        <w:pStyle w:val="a9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inline distT="0" distB="0" distL="0" distR="0" wp14:anchorId="02E75A13" wp14:editId="7B69EC59">
            <wp:extent cx="6541477" cy="97593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5339" cy="97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9C" w:rsidRDefault="00BB289C" w:rsidP="007978C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I. Общие положения</w:t>
      </w:r>
    </w:p>
    <w:p w:rsidR="00BB289C" w:rsidRDefault="00BB289C" w:rsidP="007978CF">
      <w:pPr>
        <w:spacing w:line="130" w:lineRule="exact"/>
        <w:rPr>
          <w:sz w:val="20"/>
          <w:szCs w:val="20"/>
        </w:rPr>
      </w:pPr>
    </w:p>
    <w:p w:rsidR="00BB289C" w:rsidRPr="00F46AC8" w:rsidRDefault="00BB289C" w:rsidP="007978CF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</w:t>
      </w:r>
      <w:r w:rsidR="0097218D">
        <w:rPr>
          <w:rFonts w:eastAsia="Times New Roman"/>
          <w:sz w:val="24"/>
          <w:szCs w:val="24"/>
        </w:rPr>
        <w:t xml:space="preserve"> в </w:t>
      </w:r>
      <w:r w:rsidR="00F46AC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муниципальном автономном  дошкольном обра</w:t>
      </w:r>
      <w:r w:rsidR="00F727CF">
        <w:rPr>
          <w:rFonts w:eastAsia="Times New Roman"/>
          <w:sz w:val="24"/>
          <w:szCs w:val="24"/>
        </w:rPr>
        <w:t>зовательном учреждении «</w:t>
      </w:r>
      <w:proofErr w:type="spellStart"/>
      <w:r w:rsidR="00F727CF">
        <w:rPr>
          <w:rFonts w:eastAsia="Times New Roman"/>
          <w:sz w:val="24"/>
          <w:szCs w:val="24"/>
        </w:rPr>
        <w:t>Аланд</w:t>
      </w:r>
      <w:r w:rsidR="00FD6B4C">
        <w:rPr>
          <w:rFonts w:eastAsia="Times New Roman"/>
          <w:sz w:val="24"/>
          <w:szCs w:val="24"/>
        </w:rPr>
        <w:t>ский</w:t>
      </w:r>
      <w:proofErr w:type="spellEnd"/>
      <w:r w:rsidR="00FD6B4C">
        <w:rPr>
          <w:rFonts w:eastAsia="Times New Roman"/>
          <w:sz w:val="24"/>
          <w:szCs w:val="24"/>
        </w:rPr>
        <w:t xml:space="preserve"> детский сад</w:t>
      </w:r>
      <w:r>
        <w:rPr>
          <w:rFonts w:eastAsia="Times New Roman"/>
          <w:sz w:val="24"/>
          <w:szCs w:val="24"/>
        </w:rPr>
        <w:t>»</w:t>
      </w:r>
      <w:r w:rsidR="0097218D"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 Основой для заключения коллективного договора являются:</w:t>
      </w:r>
    </w:p>
    <w:p w:rsidR="00BB289C" w:rsidRDefault="00BB289C" w:rsidP="007978CF">
      <w:pPr>
        <w:numPr>
          <w:ilvl w:val="1"/>
          <w:numId w:val="1"/>
        </w:numPr>
        <w:tabs>
          <w:tab w:val="left" w:pos="960"/>
        </w:tabs>
        <w:spacing w:line="237" w:lineRule="auto"/>
        <w:ind w:left="960" w:hanging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Трудовой кодекс Российской Федерации (далее – ТК РФ);</w:t>
      </w:r>
    </w:p>
    <w:p w:rsidR="00BB289C" w:rsidRDefault="00BB289C" w:rsidP="007978CF">
      <w:pPr>
        <w:spacing w:line="15" w:lineRule="exact"/>
        <w:rPr>
          <w:rFonts w:eastAsia="Times New Roman"/>
          <w:sz w:val="24"/>
          <w:szCs w:val="24"/>
        </w:rPr>
      </w:pPr>
    </w:p>
    <w:p w:rsidR="00BB289C" w:rsidRPr="00B24AAD" w:rsidRDefault="00B24AAD" w:rsidP="007978CF">
      <w:pPr>
        <w:numPr>
          <w:ilvl w:val="1"/>
          <w:numId w:val="1"/>
        </w:numPr>
        <w:tabs>
          <w:tab w:val="left" w:pos="966"/>
        </w:tabs>
        <w:spacing w:line="233" w:lineRule="auto"/>
        <w:ind w:left="260"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Гражданский кодекс</w:t>
      </w:r>
      <w:r w:rsidR="00BB289C" w:rsidRPr="00B24AAD"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BB289C" w:rsidRDefault="00BB289C" w:rsidP="007978CF">
      <w:pPr>
        <w:spacing w:line="238" w:lineRule="auto"/>
        <w:ind w:left="260" w:firstLine="542"/>
        <w:jc w:val="both"/>
        <w:rPr>
          <w:rFonts w:eastAsia="Times New Roman"/>
          <w:i/>
          <w:iCs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Коллективный договор заключен с целью определения взаимных обязательств работников и работод</w:t>
      </w:r>
      <w:bookmarkStart w:id="0" w:name="_GoBack"/>
      <w:bookmarkEnd w:id="0"/>
      <w:r>
        <w:rPr>
          <w:rFonts w:eastAsia="Times New Roman"/>
          <w:sz w:val="24"/>
          <w:szCs w:val="24"/>
        </w:rPr>
        <w:t>ателя по защите социально-трудовых прав и профессиональных интересов работников образовательной организации (далее - организация)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 и соглашениями.</w:t>
      </w:r>
      <w:proofErr w:type="gramEnd"/>
    </w:p>
    <w:p w:rsidR="00BB289C" w:rsidRDefault="00BB289C" w:rsidP="007978CF">
      <w:pPr>
        <w:spacing w:line="6" w:lineRule="exact"/>
        <w:rPr>
          <w:rFonts w:eastAsia="Times New Roman"/>
          <w:i/>
          <w:iCs/>
          <w:sz w:val="24"/>
          <w:szCs w:val="24"/>
        </w:rPr>
      </w:pPr>
    </w:p>
    <w:p w:rsidR="00BB289C" w:rsidRDefault="00BB289C" w:rsidP="007978CF">
      <w:pPr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1.3. Сторонами коллективного договора являются:</w:t>
      </w:r>
    </w:p>
    <w:p w:rsidR="00BB289C" w:rsidRDefault="00BB289C" w:rsidP="007978CF">
      <w:pPr>
        <w:spacing w:line="9" w:lineRule="exact"/>
        <w:rPr>
          <w:rFonts w:eastAsia="Times New Roman"/>
          <w:i/>
          <w:iCs/>
          <w:sz w:val="24"/>
          <w:szCs w:val="24"/>
        </w:rPr>
      </w:pPr>
    </w:p>
    <w:p w:rsidR="00BB289C" w:rsidRDefault="00BB289C" w:rsidP="007978CF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− работники организации в лице их представителя — первичной профсоюзной организации (далее — профком) в лице председателя первичной профсоюзной организации </w:t>
      </w:r>
    </w:p>
    <w:p w:rsidR="00BB289C" w:rsidRDefault="00BB289C" w:rsidP="007978CF">
      <w:pPr>
        <w:ind w:left="2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− работодатель в лице его представителя — руководителя образовательной организации </w:t>
      </w:r>
      <w:r w:rsidR="00F727CF">
        <w:rPr>
          <w:rFonts w:eastAsia="Times New Roman"/>
          <w:sz w:val="24"/>
          <w:szCs w:val="24"/>
        </w:rPr>
        <w:t>Дегтярева Светлана Владимировна</w:t>
      </w:r>
      <w:r>
        <w:rPr>
          <w:rFonts w:eastAsia="Times New Roman"/>
          <w:sz w:val="24"/>
          <w:szCs w:val="24"/>
        </w:rPr>
        <w:t xml:space="preserve"> (далее - руководитель).</w:t>
      </w:r>
    </w:p>
    <w:p w:rsidR="00BB289C" w:rsidRDefault="00BB289C" w:rsidP="007978CF">
      <w:pPr>
        <w:spacing w:line="278" w:lineRule="exact"/>
        <w:rPr>
          <w:rFonts w:eastAsia="Times New Roman"/>
          <w:i/>
          <w:iCs/>
          <w:sz w:val="24"/>
          <w:szCs w:val="24"/>
        </w:rPr>
      </w:pPr>
    </w:p>
    <w:p w:rsidR="00BB289C" w:rsidRDefault="00BB289C" w:rsidP="007978CF">
      <w:pPr>
        <w:spacing w:line="236" w:lineRule="auto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1.4. Действие настоящего коллективного договора распространяется на всех работников организации, в том числе заключивших трудовой договор о работе по совместительству. При этом профком отстаивает и защищает нарушенные права только работников членов профсоюза.</w:t>
      </w:r>
    </w:p>
    <w:p w:rsidR="00BB289C" w:rsidRDefault="00BB289C" w:rsidP="007978CF">
      <w:pPr>
        <w:spacing w:line="18" w:lineRule="exact"/>
        <w:rPr>
          <w:rFonts w:eastAsia="Times New Roman"/>
          <w:i/>
          <w:iCs/>
          <w:sz w:val="24"/>
          <w:szCs w:val="24"/>
        </w:rPr>
      </w:pPr>
    </w:p>
    <w:p w:rsidR="00BB289C" w:rsidRDefault="00BB289C" w:rsidP="007978CF">
      <w:pPr>
        <w:spacing w:line="236" w:lineRule="auto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1.5. Работодатель обязан ознакомить под роспись с текстом коллективного договора всех работников организации в течение 3 дней после его подписания.</w:t>
      </w: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Коллективный договор сохраняет свое действие в случае изменения наименования организации, реорганизации в форме преобразования, а также расторжения трудового договора с руководителем организации.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При реорганизации (слиянии, присоединении, разделении, выделении) организации коллективный договор сохраняет свое действие в течение всего срока реорганизации.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ind w:left="26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Любая из сторон имеет право направить другой стороне предложение о заключении нового коллективного договора или о продлении действующего на </w:t>
      </w:r>
      <w:r>
        <w:rPr>
          <w:rFonts w:eastAsia="Times New Roman"/>
          <w:b/>
          <w:bCs/>
          <w:sz w:val="24"/>
          <w:szCs w:val="24"/>
        </w:rPr>
        <w:t>срок до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трех лет</w:t>
      </w:r>
      <w:r>
        <w:rPr>
          <w:rFonts w:eastAsia="Times New Roman"/>
          <w:sz w:val="24"/>
          <w:szCs w:val="24"/>
        </w:rPr>
        <w:t>, которое осуществляется в порядке, аналогичном порядку внесения изменений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дополнений в коллективный договор.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1.9. При ликвидации организации коллективный договор сохраняет свое действие в течение всего срока проведения ликвидации.</w:t>
      </w:r>
    </w:p>
    <w:p w:rsidR="007978CF" w:rsidRPr="007978CF" w:rsidRDefault="00BB289C" w:rsidP="007978CF">
      <w:pPr>
        <w:rPr>
          <w:rFonts w:eastAsia="Times New Roman"/>
          <w:sz w:val="24"/>
          <w:szCs w:val="24"/>
        </w:rPr>
        <w:sectPr w:rsidR="007978CF" w:rsidRPr="007978CF" w:rsidSect="007978CF">
          <w:pgSz w:w="11900" w:h="16838"/>
          <w:pgMar w:top="709" w:right="844" w:bottom="894" w:left="851" w:header="0" w:footer="0" w:gutter="0"/>
          <w:cols w:space="720" w:equalWidth="0">
            <w:col w:w="10209"/>
          </w:cols>
        </w:sectPr>
      </w:pPr>
      <w:r>
        <w:rPr>
          <w:rFonts w:eastAsia="Times New Roman"/>
          <w:sz w:val="24"/>
          <w:szCs w:val="24"/>
        </w:rPr>
        <w:t xml:space="preserve">1.10.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установленном законом порядке.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</w:t>
      </w:r>
      <w:r w:rsidRPr="007978CF">
        <w:rPr>
          <w:rFonts w:eastAsia="Times New Roman"/>
          <w:sz w:val="24"/>
          <w:szCs w:val="24"/>
        </w:rPr>
        <w:t>коллективного догов</w:t>
      </w:r>
      <w:r w:rsidR="00B45441">
        <w:rPr>
          <w:rFonts w:eastAsia="Times New Roman"/>
          <w:sz w:val="24"/>
          <w:szCs w:val="24"/>
        </w:rPr>
        <w:t>ор.</w:t>
      </w: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1.11.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1.13. 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 выборным органом первичной профсоюзной организации.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1.14. Работодатель обязуется обеспечивать гласность содержания и выполнения условий коллективного договора.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1.16. Пересмотр обязательств настоящего договора не может приводить к снижению уровня социально-экономического положения работников организации.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1.17. Настоящий договор вступает в силу с момента его подписания сторонами и действует в течени</w:t>
      </w:r>
      <w:proofErr w:type="gramStart"/>
      <w:r>
        <w:rPr>
          <w:rFonts w:eastAsia="Times New Roman"/>
          <w:sz w:val="24"/>
          <w:szCs w:val="24"/>
        </w:rPr>
        <w:t>и</w:t>
      </w:r>
      <w:proofErr w:type="gramEnd"/>
      <w:r>
        <w:rPr>
          <w:rFonts w:eastAsia="Times New Roman"/>
          <w:sz w:val="24"/>
          <w:szCs w:val="24"/>
        </w:rPr>
        <w:t xml:space="preserve"> трех лет.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1.18. Стороны определяют следующие формы управления организацией непосредственно работниками и через профком:</w:t>
      </w:r>
    </w:p>
    <w:p w:rsidR="00BB289C" w:rsidRDefault="00BB289C" w:rsidP="007978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учет мнения профкома;</w:t>
      </w:r>
    </w:p>
    <w:p w:rsidR="00BB289C" w:rsidRDefault="00BB289C" w:rsidP="007978CF">
      <w:pPr>
        <w:spacing w:line="13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консультации с работодателем по вопросам принятия локальных нормативных актов;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получение от работодателя информации по вопросам, непосредственно затрагивающим интересы работников, а также по вопросам, предусмотренным в настоящем коллективном договоре;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обсуждение с работодателем вопросов о работе организации, внесении предложений по ее совершенствованию;</w:t>
      </w:r>
    </w:p>
    <w:p w:rsidR="00BB289C" w:rsidRDefault="00BB289C" w:rsidP="007978CF">
      <w:pPr>
        <w:spacing w:line="1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участие в разработке и принятии коллективного договора;</w:t>
      </w:r>
    </w:p>
    <w:p w:rsidR="00BB289C" w:rsidRDefault="00BB289C" w:rsidP="007978CF">
      <w:pPr>
        <w:spacing w:line="2" w:lineRule="exact"/>
        <w:rPr>
          <w:sz w:val="20"/>
          <w:szCs w:val="20"/>
        </w:rPr>
      </w:pPr>
    </w:p>
    <w:p w:rsidR="00BB289C" w:rsidRDefault="00BB289C" w:rsidP="007978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другие формы.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1.19. 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и оплаты труда, режима труда и отдыха, охраны труда, развития социальной сферы.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4" w:lineRule="exact"/>
        <w:rPr>
          <w:sz w:val="20"/>
          <w:szCs w:val="20"/>
        </w:rPr>
      </w:pPr>
    </w:p>
    <w:p w:rsidR="00BB289C" w:rsidRDefault="00BB289C" w:rsidP="007978CF">
      <w:pPr>
        <w:ind w:right="-79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     II. Трудовой договор</w:t>
      </w:r>
    </w:p>
    <w:p w:rsidR="00BB289C" w:rsidRDefault="00BB289C" w:rsidP="007978CF">
      <w:pPr>
        <w:spacing w:line="130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организации и не могут ухудшать положение работников по сравнению с действующим трудовым законодательством.</w:t>
      </w: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Работодатель обязан при приеме на работу (до подписания трудового договора с работником) ознакомить его под роспись с настоящим коллективным договором, Уставом организации, правилами внутреннего трудового распорядка и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устанавливается.</w:t>
      </w: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Трудовой договор заключается с работником в письменной форме в двух экземплярах, каждый из которых подписывается работодателем и работником, один экземпляр под роспись передается работнику в день заключения. Трудовой договор является основанием для издания приказа о приеме на работу.</w:t>
      </w:r>
    </w:p>
    <w:p w:rsidR="00BB289C" w:rsidRDefault="00BB289C" w:rsidP="007978CF">
      <w:pPr>
        <w:sectPr w:rsidR="00BB289C" w:rsidSect="007978CF">
          <w:pgSz w:w="11900" w:h="16838"/>
          <w:pgMar w:top="1140" w:right="844" w:bottom="894" w:left="851" w:header="0" w:footer="0" w:gutter="0"/>
          <w:cols w:space="720" w:equalWidth="0">
            <w:col w:w="10209"/>
          </w:cols>
        </w:sectPr>
      </w:pPr>
    </w:p>
    <w:p w:rsidR="00BB289C" w:rsidRDefault="00BB289C" w:rsidP="007978CF">
      <w:pPr>
        <w:spacing w:line="134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</w:p>
    <w:p w:rsidR="00BB289C" w:rsidRDefault="00BB289C" w:rsidP="007978CF">
      <w:pPr>
        <w:spacing w:line="19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2.5. В трудовом договоре оговариваются обязательные условия трудового </w:t>
      </w:r>
      <w:r w:rsidR="00B24AAD">
        <w:rPr>
          <w:rFonts w:eastAsia="Times New Roman"/>
          <w:sz w:val="24"/>
          <w:szCs w:val="24"/>
        </w:rPr>
        <w:t>договора, предусмотренные</w:t>
      </w:r>
      <w:r>
        <w:rPr>
          <w:rFonts w:eastAsia="Times New Roman"/>
          <w:sz w:val="24"/>
          <w:szCs w:val="24"/>
        </w:rPr>
        <w:t xml:space="preserve"> ТК РФ, в т. ч. объем педагогической работы, режим и продолжительность рабочего времени, льготы и компенсации.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Трудовой договор заключается для выполнения трудовой функции, которая носит постоянный характер, на неопределенный срок. Срочный трудовой договор заключать только в слу</w:t>
      </w:r>
      <w:r w:rsidR="00B24AAD">
        <w:rPr>
          <w:rFonts w:eastAsia="Times New Roman"/>
          <w:sz w:val="24"/>
          <w:szCs w:val="24"/>
        </w:rPr>
        <w:t>чаях, предусмотренных</w:t>
      </w:r>
      <w:r>
        <w:rPr>
          <w:rFonts w:eastAsia="Times New Roman"/>
          <w:sz w:val="24"/>
          <w:szCs w:val="24"/>
        </w:rPr>
        <w:t xml:space="preserve"> ТК РФ.</w:t>
      </w:r>
    </w:p>
    <w:p w:rsidR="00BB289C" w:rsidRDefault="00BB289C" w:rsidP="007978CF">
      <w:pPr>
        <w:spacing w:line="133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2.7.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Высвобождающуюся в связи с увольнением педагогических работников педагогическую работу предлагать, прежде всего, тем педагогическим работникам, педагогическая работа которых установлена в объеме менее ставки заработной платы.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2.8.Преподавательская работа лицам, выполняющим ее помимо основной работы в той же организации, а также педагогическим работникам других образовательных организаций, работникам предприятий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педагогические работники, для которых данная образовательная организация является местом основной работы, обеспечены педагогической работой в объеме не менее чем на ставку</w:t>
      </w:r>
      <w:proofErr w:type="gramEnd"/>
      <w:r>
        <w:rPr>
          <w:rFonts w:eastAsia="Times New Roman"/>
          <w:sz w:val="24"/>
          <w:szCs w:val="24"/>
        </w:rPr>
        <w:t xml:space="preserve"> заработной платы.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2.9. Педагогическая работа воспитателей,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педагогическим работникам.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2.10. Уменьшение или увеличение педагогической работы в течение учебного года по сравнению с педагогической работой, оговоренной в трудовом договоре или приказе руководителя организации, возможны в </w:t>
      </w:r>
      <w:r w:rsidRPr="00B24AAD">
        <w:rPr>
          <w:rFonts w:eastAsia="Times New Roman"/>
          <w:color w:val="000000" w:themeColor="text1"/>
          <w:sz w:val="24"/>
          <w:szCs w:val="24"/>
        </w:rPr>
        <w:t xml:space="preserve">соответствии </w:t>
      </w:r>
      <w:r w:rsidR="00B24AAD" w:rsidRPr="00B24AAD">
        <w:rPr>
          <w:rFonts w:eastAsia="Times New Roman"/>
          <w:color w:val="000000" w:themeColor="text1"/>
          <w:sz w:val="24"/>
          <w:szCs w:val="24"/>
        </w:rPr>
        <w:t>с законодательством</w:t>
      </w:r>
      <w:r w:rsidR="00B24AAD">
        <w:rPr>
          <w:rFonts w:eastAsia="Times New Roman"/>
          <w:sz w:val="24"/>
          <w:szCs w:val="24"/>
        </w:rPr>
        <w:t xml:space="preserve"> и</w:t>
      </w:r>
      <w:r>
        <w:rPr>
          <w:rFonts w:eastAsia="Times New Roman"/>
          <w:sz w:val="24"/>
          <w:szCs w:val="24"/>
        </w:rPr>
        <w:t>:</w:t>
      </w:r>
    </w:p>
    <w:p w:rsidR="00BB289C" w:rsidRDefault="00BB289C" w:rsidP="007978CF">
      <w:pPr>
        <w:spacing w:line="2" w:lineRule="exact"/>
        <w:rPr>
          <w:sz w:val="20"/>
          <w:szCs w:val="20"/>
        </w:rPr>
      </w:pPr>
    </w:p>
    <w:p w:rsidR="00BB289C" w:rsidRDefault="00BB289C" w:rsidP="007978CF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по взаимному согласию сторон;</w:t>
      </w:r>
    </w:p>
    <w:p w:rsidR="00BB289C" w:rsidRDefault="00BB289C" w:rsidP="007978CF">
      <w:pPr>
        <w:spacing w:line="2" w:lineRule="exact"/>
        <w:rPr>
          <w:sz w:val="20"/>
          <w:szCs w:val="20"/>
        </w:rPr>
      </w:pPr>
    </w:p>
    <w:p w:rsidR="00BB289C" w:rsidRDefault="00BB289C" w:rsidP="007978CF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по инициативе работодателя в случаях:</w:t>
      </w:r>
    </w:p>
    <w:p w:rsidR="00BB289C" w:rsidRDefault="00BB289C" w:rsidP="007978CF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уменьшения количества часов по штатному расписанию, сокращени</w:t>
      </w:r>
      <w:r w:rsidR="00B24AAD">
        <w:rPr>
          <w:rFonts w:eastAsia="Times New Roman"/>
          <w:sz w:val="24"/>
          <w:szCs w:val="24"/>
        </w:rPr>
        <w:t>я количества групп и детей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Pr="00885E8A" w:rsidRDefault="00BB289C" w:rsidP="007978CF">
      <w:pPr>
        <w:rPr>
          <w:szCs w:val="20"/>
        </w:rPr>
      </w:pPr>
      <w:r w:rsidRPr="00885E8A">
        <w:rPr>
          <w:rFonts w:eastAsia="Times New Roman"/>
          <w:sz w:val="24"/>
        </w:rPr>
        <w:t>— восстановления на работе педагогического работника, ранее выполнявшего эту работу;</w:t>
      </w:r>
    </w:p>
    <w:p w:rsidR="00BB289C" w:rsidRPr="00885E8A" w:rsidRDefault="00BB289C" w:rsidP="007978CF">
      <w:pPr>
        <w:rPr>
          <w:szCs w:val="20"/>
        </w:rPr>
      </w:pPr>
      <w:r w:rsidRPr="00885E8A">
        <w:rPr>
          <w:rFonts w:eastAsia="Times New Roman"/>
          <w:sz w:val="24"/>
        </w:rPr>
        <w:t>— возвращения на работу женщины, прервавшей отпуск по уходу за ребенком до достижения им возраста трех лет, или после окончания этого отпуска</w:t>
      </w:r>
    </w:p>
    <w:p w:rsidR="00BB289C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2.11. </w:t>
      </w:r>
      <w:proofErr w:type="gramStart"/>
      <w:r>
        <w:rPr>
          <w:rFonts w:eastAsia="Times New Roman"/>
          <w:sz w:val="24"/>
          <w:szCs w:val="24"/>
        </w:rPr>
        <w:t>По инициативе работодателя изменение определенных сторонами условий трудового договора допускается, как правило, только на новый учебный год, в связи с изменениями организационных или технологических условий труда, (изменение числа групп или количества воспитанников, изменение количества часов работы по учебному плану, проведение эксперимента, изменение сменности работы организации, а также изменение образовательных программ и т. д.) при продолжении работником работы без изменения его</w:t>
      </w:r>
      <w:proofErr w:type="gramEnd"/>
      <w:r>
        <w:rPr>
          <w:rFonts w:eastAsia="Times New Roman"/>
          <w:sz w:val="24"/>
          <w:szCs w:val="24"/>
        </w:rPr>
        <w:t xml:space="preserve"> трудовой функции (работы по определенной специальности, квалификац</w:t>
      </w:r>
      <w:r w:rsidR="00B24AAD">
        <w:rPr>
          <w:rFonts w:eastAsia="Times New Roman"/>
          <w:sz w:val="24"/>
          <w:szCs w:val="24"/>
        </w:rPr>
        <w:t>ии или должности)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8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 введении изменений определенных сторонами условий трудового договора работник должен быть уведомлен работодателем в письменной форме не позднее, чем</w:t>
      </w:r>
      <w:r w:rsidR="00B24AAD">
        <w:rPr>
          <w:rFonts w:eastAsia="Times New Roman"/>
          <w:sz w:val="24"/>
          <w:szCs w:val="24"/>
        </w:rPr>
        <w:t xml:space="preserve"> за 2 месяца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2.12. 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</w:t>
      </w:r>
    </w:p>
    <w:p w:rsidR="00BB289C" w:rsidRDefault="00F83C27" w:rsidP="007978CF">
      <w:pPr>
        <w:spacing w:line="236" w:lineRule="auto"/>
        <w:jc w:val="both"/>
        <w:rPr>
          <w:sz w:val="20"/>
          <w:szCs w:val="20"/>
        </w:rPr>
      </w:pPr>
      <w:r w:rsidRPr="007978CF">
        <w:rPr>
          <w:sz w:val="20"/>
          <w:szCs w:val="20"/>
        </w:rPr>
        <w:t xml:space="preserve">     </w:t>
      </w:r>
      <w:r w:rsidR="00BB289C">
        <w:rPr>
          <w:rFonts w:eastAsia="Times New Roman"/>
          <w:sz w:val="24"/>
          <w:szCs w:val="24"/>
        </w:rPr>
        <w:t xml:space="preserve">2.13. 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</w:t>
      </w:r>
      <w:r w:rsidR="00B24AAD">
        <w:rPr>
          <w:rFonts w:eastAsia="Times New Roman"/>
          <w:sz w:val="24"/>
          <w:szCs w:val="24"/>
        </w:rPr>
        <w:t>законодательством.</w:t>
      </w:r>
    </w:p>
    <w:p w:rsidR="00BB289C" w:rsidRDefault="00BB289C" w:rsidP="007978CF">
      <w:pPr>
        <w:spacing w:line="18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Временный перевод педагогического работника на другую работу в случаях, предусмотренных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BB289C" w:rsidRDefault="00BB289C" w:rsidP="007978CF">
      <w:pPr>
        <w:spacing w:line="15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2.14. Прекращение трудового договора с работником может производиться только по основаниям, предусмотренным ТК РФ и иными федеральными законами</w:t>
      </w:r>
      <w:r w:rsidR="00B24AAD">
        <w:rPr>
          <w:rFonts w:eastAsia="Times New Roman"/>
          <w:sz w:val="24"/>
          <w:szCs w:val="24"/>
        </w:rPr>
        <w:t>.</w:t>
      </w:r>
    </w:p>
    <w:p w:rsidR="00BB289C" w:rsidRDefault="00F727CF" w:rsidP="007978CF">
      <w:pPr>
        <w:spacing w:line="235" w:lineRule="auto"/>
        <w:ind w:right="8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</w:t>
      </w:r>
      <w:r w:rsidR="00BB289C">
        <w:rPr>
          <w:rFonts w:eastAsia="Times New Roman"/>
          <w:b/>
          <w:bCs/>
          <w:sz w:val="24"/>
          <w:szCs w:val="24"/>
        </w:rPr>
        <w:t>III. Профессиональная подготовка, переподготовка и повышение квалификации работников</w:t>
      </w:r>
    </w:p>
    <w:p w:rsidR="00BB289C" w:rsidRDefault="00BB289C" w:rsidP="007978CF">
      <w:pPr>
        <w:spacing w:line="119" w:lineRule="exact"/>
        <w:rPr>
          <w:sz w:val="20"/>
          <w:szCs w:val="20"/>
        </w:rPr>
      </w:pPr>
    </w:p>
    <w:p w:rsidR="00BB289C" w:rsidRDefault="00BB289C" w:rsidP="007978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3. Стороны пришли к соглашению в том, что: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 По согласованию с выборным органом первичной профсоюзной организации определять формы профессионального </w:t>
      </w:r>
      <w:proofErr w:type="gramStart"/>
      <w:r>
        <w:rPr>
          <w:rFonts w:eastAsia="Times New Roman"/>
          <w:sz w:val="24"/>
          <w:szCs w:val="24"/>
        </w:rPr>
        <w:t>обучения по программам</w:t>
      </w:r>
      <w:proofErr w:type="gramEnd"/>
      <w:r>
        <w:rPr>
          <w:rFonts w:eastAsia="Times New Roman"/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образовательной организации.</w:t>
      </w:r>
    </w:p>
    <w:p w:rsidR="00BB289C" w:rsidRDefault="00BB289C" w:rsidP="007978CF">
      <w:pPr>
        <w:spacing w:line="20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7E1D8C">
        <w:rPr>
          <w:rFonts w:eastAsia="Times New Roman"/>
          <w:sz w:val="24"/>
          <w:szCs w:val="24"/>
        </w:rPr>
        <w:t>.</w:t>
      </w:r>
    </w:p>
    <w:p w:rsidR="00BB289C" w:rsidRPr="005F5BD2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3.3. </w:t>
      </w:r>
      <w:proofErr w:type="gramStart"/>
      <w:r>
        <w:rPr>
          <w:rFonts w:eastAsia="Times New Roman"/>
          <w:sz w:val="24"/>
          <w:szCs w:val="24"/>
        </w:rPr>
        <w:t>В случае направления работника для профессионального обучения или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в соответствии с</w:t>
      </w:r>
      <w:proofErr w:type="gramEnd"/>
      <w:r>
        <w:rPr>
          <w:rFonts w:eastAsia="Times New Roman"/>
          <w:sz w:val="24"/>
          <w:szCs w:val="24"/>
        </w:rPr>
        <w:t xml:space="preserve"> документами, подтверждающими фактически произведенные расходы. При направлении работников в служебные командировки оплатить ему командировочные расходы (суточные, проезд к месту обучения и проживание) в порядке и размерах, предусмотренных для лиц, направляемых в служебные командировки</w:t>
      </w:r>
      <w:r w:rsidR="007E1D8C"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Предоставлять гарантии и компенсации работникам, совмещающим работу с успешным обучением в организации высшего, среднего и начального профессионального образования при получении ими образования соответствующего уровня впервые в поря</w:t>
      </w:r>
      <w:r w:rsidR="007E1D8C">
        <w:rPr>
          <w:rFonts w:eastAsia="Times New Roman"/>
          <w:sz w:val="24"/>
          <w:szCs w:val="24"/>
        </w:rPr>
        <w:t>дке, предусмотренном</w:t>
      </w:r>
      <w:r>
        <w:rPr>
          <w:rFonts w:eastAsia="Times New Roman"/>
          <w:sz w:val="24"/>
          <w:szCs w:val="24"/>
        </w:rPr>
        <w:t xml:space="preserve"> ТК РФ.</w:t>
      </w:r>
    </w:p>
    <w:p w:rsidR="00BB289C" w:rsidRDefault="00BB289C" w:rsidP="007978CF">
      <w:pPr>
        <w:spacing w:line="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Предоставлять  гарантии  и  компенсации,</w:t>
      </w:r>
      <w:r w:rsidR="007E1D8C">
        <w:rPr>
          <w:rFonts w:eastAsia="Times New Roman"/>
          <w:sz w:val="24"/>
          <w:szCs w:val="24"/>
        </w:rPr>
        <w:t xml:space="preserve">  предусмотренные</w:t>
      </w:r>
      <w:r>
        <w:rPr>
          <w:rFonts w:eastAsia="Times New Roman"/>
          <w:sz w:val="24"/>
          <w:szCs w:val="24"/>
        </w:rPr>
        <w:t xml:space="preserve"> ТК  РФ,</w:t>
      </w:r>
    </w:p>
    <w:p w:rsidR="00BB289C" w:rsidRDefault="00BB289C" w:rsidP="007978CF">
      <w:pPr>
        <w:spacing w:line="15" w:lineRule="exact"/>
        <w:rPr>
          <w:rFonts w:eastAsia="Times New Roman"/>
          <w:sz w:val="24"/>
          <w:szCs w:val="24"/>
        </w:rPr>
      </w:pPr>
    </w:p>
    <w:p w:rsidR="00BB289C" w:rsidRPr="005F5BD2" w:rsidRDefault="00BB289C" w:rsidP="007978CF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организации, по направлению работодателя или органов управления образованием).</w:t>
      </w:r>
    </w:p>
    <w:p w:rsidR="00BB289C" w:rsidRDefault="00BB289C" w:rsidP="007978CF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3.5.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организаций,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комиссией.</w:t>
      </w:r>
    </w:p>
    <w:p w:rsidR="00BB289C" w:rsidRDefault="00BB289C" w:rsidP="007978CF">
      <w:pPr>
        <w:spacing w:line="15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0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8" w:lineRule="auto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</w:t>
      </w:r>
      <w:proofErr w:type="gramEnd"/>
    </w:p>
    <w:p w:rsidR="00BB289C" w:rsidRDefault="00BB289C" w:rsidP="007978CF">
      <w:pPr>
        <w:spacing w:line="1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3.6.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категория,  а также в  случаях, если по выполняемой работе совпадают профили работы (деятельности);</w:t>
      </w:r>
    </w:p>
    <w:p w:rsidR="00BB289C" w:rsidRDefault="00BB289C" w:rsidP="007978CF">
      <w:pPr>
        <w:spacing w:line="20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tabs>
          <w:tab w:val="left" w:pos="1162"/>
        </w:tabs>
        <w:spacing w:line="238" w:lineRule="auto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целях материальной поддержки педагогических работников, у которых в период нахождения в отпуске по уходу за ребёнком до исполнения им возраста трёх лет истёк срок действия квалификационной категории,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 и её прохождения, но не более чем на один год после</w:t>
      </w:r>
      <w:proofErr w:type="gramEnd"/>
      <w:r>
        <w:rPr>
          <w:rFonts w:eastAsia="Times New Roman"/>
          <w:sz w:val="24"/>
          <w:szCs w:val="24"/>
        </w:rPr>
        <w:t xml:space="preserve"> выхода из указанного отпуска;</w:t>
      </w:r>
    </w:p>
    <w:p w:rsidR="00BB289C" w:rsidRDefault="00BB289C" w:rsidP="007978CF">
      <w:pPr>
        <w:spacing w:line="1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tabs>
          <w:tab w:val="left" w:pos="961"/>
        </w:tabs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</w:t>
      </w:r>
      <w:r>
        <w:rPr>
          <w:rFonts w:eastAsia="Times New Roman"/>
          <w:sz w:val="24"/>
          <w:szCs w:val="24"/>
        </w:rPr>
        <w:lastRenderedPageBreak/>
        <w:t xml:space="preserve">квалификационной категории до дня наступления пенсионного возраста, но не более чем на один год. При выходе на работу после нахождения в длительном отпуске сроком до одного года в соответствии </w:t>
      </w:r>
      <w:r w:rsidR="00471E5B">
        <w:rPr>
          <w:rFonts w:eastAsia="Times New Roman"/>
          <w:sz w:val="24"/>
          <w:szCs w:val="24"/>
        </w:rPr>
        <w:t>Федеральным законом</w:t>
      </w:r>
      <w:r>
        <w:rPr>
          <w:rFonts w:eastAsia="Times New Roman"/>
          <w:sz w:val="24"/>
          <w:szCs w:val="24"/>
        </w:rPr>
        <w:t xml:space="preserve"> «Об образовании в Российской Федерации».</w:t>
      </w:r>
    </w:p>
    <w:p w:rsidR="00BB289C" w:rsidRDefault="00BB289C" w:rsidP="007978CF">
      <w:pPr>
        <w:spacing w:line="182" w:lineRule="exact"/>
        <w:rPr>
          <w:sz w:val="20"/>
          <w:szCs w:val="20"/>
        </w:rPr>
      </w:pPr>
    </w:p>
    <w:p w:rsidR="00BB289C" w:rsidRDefault="00BB289C" w:rsidP="007978CF">
      <w:pPr>
        <w:ind w:left="1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IV. Высвобождение работников и содействие их трудоустройству</w:t>
      </w:r>
    </w:p>
    <w:p w:rsidR="00BB289C" w:rsidRDefault="00BB289C" w:rsidP="007978CF">
      <w:pPr>
        <w:spacing w:line="113" w:lineRule="exact"/>
        <w:rPr>
          <w:sz w:val="20"/>
          <w:szCs w:val="20"/>
        </w:rPr>
      </w:pPr>
    </w:p>
    <w:p w:rsidR="00BB289C" w:rsidRDefault="00BB289C" w:rsidP="007978CF">
      <w:pPr>
        <w:numPr>
          <w:ilvl w:val="0"/>
          <w:numId w:val="2"/>
        </w:numPr>
        <w:tabs>
          <w:tab w:val="left" w:pos="1040"/>
        </w:tabs>
        <w:ind w:left="104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Работодатель обязуется:</w:t>
      </w:r>
    </w:p>
    <w:p w:rsidR="00BB289C" w:rsidRDefault="00BB289C" w:rsidP="007978CF">
      <w:pPr>
        <w:spacing w:line="15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Уведомлять профком в письменной форме о сокращении численности или штата работников не позднее, чем за два месяца до его начала, а в случае, если решение о сокращении численности или штата работников может привести к массовому увольнению работников – не позднее, чем за три месяца до начала проведения соответствующих мероприятий</w:t>
      </w:r>
      <w:r w:rsidR="00471E5B"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Pr="006B3E4D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 случае массового высвобождения работников уведомление должно содержать социально-экономическое обоснование.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 Работникам, получившим уведомление об увольнении, предоставлять в рабочее время не менее 4 часов в неделю для самостоятельного поиска новой работы с сохранением среднего заработка во внеурочное время (кроме почасовиков).</w:t>
      </w:r>
    </w:p>
    <w:p w:rsidR="00BB289C" w:rsidRDefault="00BB289C" w:rsidP="007978CF">
      <w:pPr>
        <w:spacing w:line="19" w:lineRule="exact"/>
        <w:rPr>
          <w:rFonts w:eastAsia="Times New Roman"/>
          <w:sz w:val="24"/>
          <w:szCs w:val="24"/>
        </w:rPr>
      </w:pPr>
    </w:p>
    <w:p w:rsidR="00BB289C" w:rsidRPr="005F5BD2" w:rsidRDefault="00BB289C" w:rsidP="007978CF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   Расторжение трудового договора в соответствии ТК РФ с работником – членом Профсоюза по инициативе работодателя может быть произведено только с учетом мнения выборного органа первичной профсоюзной организации.</w:t>
      </w:r>
    </w:p>
    <w:p w:rsidR="00BB289C" w:rsidRDefault="00BB289C" w:rsidP="007978CF">
      <w:pPr>
        <w:spacing w:line="18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3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4.4.  Трудоустраивать в первоочередном порядке в счет установленной квоты ранее уволенных или подлежащих увольнению из организации инвалидов.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4.5.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организации.</w:t>
      </w:r>
    </w:p>
    <w:p w:rsidR="00BB289C" w:rsidRDefault="00BB289C" w:rsidP="007978CF">
      <w:pPr>
        <w:spacing w:line="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4.6. Стороны договорились, что: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4.6.1.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квалификацией. </w:t>
      </w:r>
      <w:r w:rsidR="00471E5B">
        <w:rPr>
          <w:rFonts w:eastAsia="Times New Roman"/>
          <w:sz w:val="24"/>
          <w:szCs w:val="24"/>
        </w:rPr>
        <w:t>Кроме перечисленных</w:t>
      </w:r>
      <w:r>
        <w:rPr>
          <w:rFonts w:eastAsia="Times New Roman"/>
          <w:sz w:val="24"/>
          <w:szCs w:val="24"/>
        </w:rPr>
        <w:t xml:space="preserve"> ТК РФ при равной производительности и квалификации преимущественное право на оставление на работе имеют работники:</w:t>
      </w:r>
    </w:p>
    <w:p w:rsidR="00BB289C" w:rsidRDefault="00BB289C" w:rsidP="007978CF">
      <w:pPr>
        <w:tabs>
          <w:tab w:val="left" w:pos="11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-предпенсионного  возраста;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tabs>
          <w:tab w:val="left" w:pos="1100"/>
        </w:tabs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-проработавшие  в  организации свыше 10 лет;</w:t>
      </w:r>
      <w:proofErr w:type="gramEnd"/>
    </w:p>
    <w:p w:rsidR="00BB289C" w:rsidRDefault="00BB289C" w:rsidP="007978CF">
      <w:pPr>
        <w:tabs>
          <w:tab w:val="left" w:pos="1100"/>
        </w:tabs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-одинокие матери, воспитывающие ребенка в возрасте до 16 лет;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tabs>
          <w:tab w:val="left" w:pos="11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-одинокие отцы, воспитывающие ребенка в возрасте до 16 лет;</w:t>
      </w:r>
    </w:p>
    <w:p w:rsidR="00BB289C" w:rsidRDefault="00BB289C" w:rsidP="007978CF">
      <w:pPr>
        <w:tabs>
          <w:tab w:val="left" w:pos="1100"/>
        </w:tabs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-родители, имеющие ребенка – инвалида в возрасте до 18 лет;</w:t>
      </w:r>
    </w:p>
    <w:p w:rsidR="00BB289C" w:rsidRDefault="00BB289C" w:rsidP="007978CF">
      <w:pPr>
        <w:spacing w:line="15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tabs>
          <w:tab w:val="left" w:pos="1148"/>
        </w:tabs>
        <w:spacing w:line="233" w:lineRule="auto"/>
        <w:ind w:right="2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-награжденные  государственными и (или) ведомственными наградами в связи с педагогической деятельностью;</w:t>
      </w:r>
      <w:proofErr w:type="gramEnd"/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tabs>
          <w:tab w:val="left" w:pos="1364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4.6.2.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</w:t>
      </w:r>
      <w:r w:rsidR="00471E5B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:rsidR="00BB289C" w:rsidRDefault="00BB289C" w:rsidP="007978CF">
      <w:pPr>
        <w:spacing w:line="9" w:lineRule="exact"/>
        <w:rPr>
          <w:rFonts w:eastAsia="Times New Roman"/>
          <w:sz w:val="24"/>
          <w:szCs w:val="24"/>
        </w:rPr>
      </w:pPr>
    </w:p>
    <w:p w:rsidR="00BB289C" w:rsidRPr="009F30A1" w:rsidRDefault="00BB289C" w:rsidP="007978CF">
      <w:pPr>
        <w:spacing w:line="235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4.6.3. Работникам, высвобожденным из организации в связи с сокращением численности или штата, гарантируется после увольнения возможность пользоваться на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правах работников организации услугами культурных, медицинских, спортивно-  оздоровительных, детских дошкольных организаций в течение 6 месяцев.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4.6.4. При появлении новых рабочих мест в организации, в т. ч. и на определенный срок, работодатель гарантирует приоритет в приеме на работу работников, добросовестно работавших в нем, ранее уволенных из организации в связи с сокращением численности или штата.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4.6.5. При сокращении численности или штата не допускать увольнения одновременно двух работников из одной семьи.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4.6.6. 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обучающихся.</w:t>
      </w:r>
    </w:p>
    <w:p w:rsidR="00F727CF" w:rsidRDefault="00BB289C" w:rsidP="007978CF">
      <w:pPr>
        <w:spacing w:line="290" w:lineRule="auto"/>
        <w:ind w:right="2580"/>
      </w:pPr>
      <w:r>
        <w:t xml:space="preserve">                                             </w:t>
      </w:r>
    </w:p>
    <w:p w:rsidR="00BB289C" w:rsidRDefault="00BB289C" w:rsidP="00F727CF">
      <w:pPr>
        <w:spacing w:line="290" w:lineRule="auto"/>
        <w:ind w:right="258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V. Рабочее время и время отдыха</w:t>
      </w:r>
    </w:p>
    <w:p w:rsidR="00BB289C" w:rsidRDefault="00BB289C" w:rsidP="007978CF">
      <w:pPr>
        <w:spacing w:line="290" w:lineRule="auto"/>
        <w:ind w:right="2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Стороны пришли к соглашению о том, что:</w:t>
      </w:r>
    </w:p>
    <w:p w:rsidR="00BB289C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Режим рабочего времени 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работы (графиками сменности), согласованными с выборным органом первичной профсоюзной организации.</w:t>
      </w:r>
    </w:p>
    <w:p w:rsidR="00BB289C" w:rsidRDefault="00BB289C" w:rsidP="007978CF">
      <w:pPr>
        <w:tabs>
          <w:tab w:val="left" w:pos="1540"/>
          <w:tab w:val="left" w:pos="2160"/>
          <w:tab w:val="left" w:pos="3860"/>
          <w:tab w:val="left" w:pos="5460"/>
          <w:tab w:val="left" w:pos="7140"/>
          <w:tab w:val="left" w:pos="8560"/>
          <w:tab w:val="left" w:pos="90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</w:t>
      </w:r>
      <w:proofErr w:type="gramStart"/>
      <w:r>
        <w:rPr>
          <w:rFonts w:eastAsia="Times New Roman"/>
          <w:sz w:val="24"/>
          <w:szCs w:val="24"/>
        </w:rPr>
        <w:t xml:space="preserve">  Д</w:t>
      </w:r>
      <w:proofErr w:type="gramEnd"/>
      <w:r>
        <w:rPr>
          <w:rFonts w:eastAsia="Times New Roman"/>
          <w:sz w:val="24"/>
          <w:szCs w:val="24"/>
        </w:rPr>
        <w:t>ля руководителя, заместителей</w:t>
      </w:r>
      <w:r>
        <w:rPr>
          <w:rFonts w:eastAsia="Times New Roman"/>
          <w:sz w:val="24"/>
          <w:szCs w:val="24"/>
        </w:rPr>
        <w:tab/>
        <w:t>руководителя,</w:t>
      </w:r>
      <w:r>
        <w:rPr>
          <w:rFonts w:eastAsia="Times New Roman"/>
          <w:sz w:val="24"/>
          <w:szCs w:val="24"/>
        </w:rPr>
        <w:tab/>
        <w:t>работников из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3"/>
          <w:szCs w:val="23"/>
        </w:rPr>
        <w:t>числа</w:t>
      </w:r>
    </w:p>
    <w:p w:rsidR="00BB289C" w:rsidRDefault="00BB289C" w:rsidP="007978CF">
      <w:pPr>
        <w:spacing w:line="15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административно-хозяйственного,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воспитателей, непосредственно осуществляющим обучение, воспитание, присмотр и уход за обучающимися (воспитанниками) с ограниченными возможностями здоровья норма часов педагогической работы устанавливается 25 часов в неделю за ставку заработной платы.</w:t>
      </w:r>
    </w:p>
    <w:p w:rsidR="00BB289C" w:rsidRDefault="00BB289C" w:rsidP="007978CF">
      <w:pPr>
        <w:spacing w:line="19" w:lineRule="exact"/>
        <w:rPr>
          <w:sz w:val="20"/>
          <w:szCs w:val="20"/>
        </w:rPr>
      </w:pP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5.3. Для педагогических работников организации устанавливается сокращенная продолжительность рабочего времени — не более 36 часов в неделю за ставку </w:t>
      </w:r>
      <w:r w:rsidR="009F30A1">
        <w:rPr>
          <w:rFonts w:eastAsia="Times New Roman"/>
          <w:sz w:val="24"/>
          <w:szCs w:val="24"/>
        </w:rPr>
        <w:t>заработной платы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Конкретная продолжительность рабочего вр</w:t>
      </w:r>
      <w:r w:rsidR="00F46AC8">
        <w:rPr>
          <w:rFonts w:eastAsia="Times New Roman"/>
          <w:sz w:val="24"/>
          <w:szCs w:val="24"/>
        </w:rPr>
        <w:t xml:space="preserve">емени педагогических работников </w:t>
      </w:r>
      <w:r>
        <w:rPr>
          <w:rFonts w:eastAsia="Times New Roman"/>
          <w:sz w:val="24"/>
          <w:szCs w:val="24"/>
        </w:rPr>
        <w:t>устанавливается с учетом нормы часов педагогической работы, установленных за ставку заработной платы, выполнения дополнительных обязанностей, возложенных на них Правилами внутреннего трудового распорядка и Уставом.</w:t>
      </w:r>
    </w:p>
    <w:p w:rsidR="00BB289C" w:rsidRDefault="00BB289C" w:rsidP="007978CF">
      <w:pPr>
        <w:spacing w:line="19" w:lineRule="exact"/>
        <w:rPr>
          <w:sz w:val="20"/>
          <w:szCs w:val="20"/>
        </w:rPr>
      </w:pPr>
    </w:p>
    <w:p w:rsidR="00BB289C" w:rsidRDefault="00BB289C" w:rsidP="007978CF">
      <w:pPr>
        <w:spacing w:line="239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другой части педагогической работы педагогическими работниками, осуществляется в течение рабочего времени, которое не конкретизировано по количеству часов, и регулируется графиками и планами работы, в том числе личными планами педагогического работника. К ней относится выполнение видов работы, предусмотренной квалификационными характеристиками по занимаемой должности в соответствии с трудовыми договорами и должностными инструкциями. А также к другой части педагогической работы относятся дополнительные виды работ, непосредственно связанные с образовательной деятельностью, которые выполняются с письменного согласия работника за дополнительную оплату в соответствии с трудовым договором (дополнительным соглашением к трудовому договору)</w:t>
      </w:r>
      <w:r w:rsidR="009F30A1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Неполное рабочее время — неполный рабочий день или неполная рабочая неделя устанавливаются в следующих случаях:</w:t>
      </w:r>
    </w:p>
    <w:p w:rsidR="00BB289C" w:rsidRDefault="00BB289C" w:rsidP="007978CF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по соглашению между работником и работодателем;</w:t>
      </w:r>
    </w:p>
    <w:p w:rsidR="00BB289C" w:rsidRDefault="00BB289C" w:rsidP="007978CF">
      <w:pPr>
        <w:spacing w:line="237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5.5. Работа в выходные и нерабочие праздничные дни запрещена. Привлечение работников организации к работе в выходные и нерабочие праздничные дни допускается только в случае, необходимости выполнения заранее непредвиденных работ, от срочного выполнения которых зависит в дальнейшем нормальная работа организации в целом или её подразделений.</w:t>
      </w:r>
    </w:p>
    <w:p w:rsidR="00BB289C" w:rsidRDefault="00BB289C" w:rsidP="007978CF">
      <w:pPr>
        <w:spacing w:line="19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Привлечение работников в выходные и нерабочие праздничные дни без их согласия допускается в случаях, предусмотренных </w:t>
      </w:r>
      <w:r w:rsidR="00DE1401">
        <w:rPr>
          <w:rFonts w:eastAsia="Times New Roman"/>
          <w:sz w:val="24"/>
          <w:szCs w:val="24"/>
        </w:rPr>
        <w:t>законодательством</w:t>
      </w:r>
      <w:r>
        <w:rPr>
          <w:rFonts w:eastAsia="Times New Roman"/>
          <w:sz w:val="24"/>
          <w:szCs w:val="24"/>
        </w:rPr>
        <w:t xml:space="preserve"> с письменного согласия работника по письменному распоряжению работодателя и с дополнительной оплатой.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-142" w:firstLine="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В других случаях привлечение к работе в выходные дни и праздничные нерабочие дни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 </w:t>
      </w:r>
    </w:p>
    <w:p w:rsidR="00BB289C" w:rsidRDefault="00BB289C" w:rsidP="007978CF">
      <w:pPr>
        <w:spacing w:line="236" w:lineRule="auto"/>
        <w:ind w:left="-142" w:firstLine="1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письменного согласия работника и с учетом мнения выборного органа </w:t>
      </w:r>
      <w:proofErr w:type="gramStart"/>
      <w:r>
        <w:rPr>
          <w:rFonts w:eastAsia="Times New Roman"/>
          <w:sz w:val="24"/>
          <w:szCs w:val="24"/>
        </w:rPr>
        <w:t>первичной</w:t>
      </w:r>
      <w:proofErr w:type="gramEnd"/>
      <w:r>
        <w:rPr>
          <w:rFonts w:eastAsia="Times New Roman"/>
          <w:sz w:val="24"/>
          <w:szCs w:val="24"/>
        </w:rPr>
        <w:t xml:space="preserve">    </w:t>
      </w:r>
    </w:p>
    <w:p w:rsidR="00BB289C" w:rsidRDefault="00BB289C" w:rsidP="007978CF">
      <w:pPr>
        <w:spacing w:line="236" w:lineRule="auto"/>
        <w:ind w:left="-142" w:firstLine="1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профсоюзной организации.</w:t>
      </w:r>
    </w:p>
    <w:p w:rsidR="00BB289C" w:rsidRDefault="00BB289C" w:rsidP="007978CF">
      <w:pPr>
        <w:spacing w:line="236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Привлечение к работе в выходные и нерабочие праздничные дни, инвалидов, женщин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 w:firstLine="5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Привлечение работников к работе в выходные и нерабочие праздничные дни производится по письменному распоряжению работодателя.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Работа в выходной и нерабочий праздничный день оплачивается в двойном размере в </w:t>
      </w:r>
      <w:r w:rsidR="00DE1401">
        <w:rPr>
          <w:rFonts w:eastAsia="Times New Roman"/>
          <w:sz w:val="24"/>
          <w:szCs w:val="24"/>
        </w:rPr>
        <w:t xml:space="preserve">порядке, предусмотренном </w:t>
      </w:r>
      <w:r>
        <w:rPr>
          <w:rFonts w:eastAsia="Times New Roman"/>
          <w:sz w:val="24"/>
          <w:szCs w:val="24"/>
        </w:rPr>
        <w:t xml:space="preserve"> ТК РФ. По желанию работника ему может быть предоставлен </w:t>
      </w:r>
      <w:r>
        <w:rPr>
          <w:rFonts w:eastAsia="Times New Roman"/>
          <w:sz w:val="24"/>
          <w:szCs w:val="24"/>
        </w:rPr>
        <w:lastRenderedPageBreak/>
        <w:t>другой день отдыха. В этом случае в выходной или нерабочий праздничный день оплачивается в одинарном размере, а день отдыха оплате не подлежит.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5.6. В</w:t>
      </w:r>
      <w:r w:rsidR="00DE1401">
        <w:rPr>
          <w:rFonts w:eastAsia="Times New Roman"/>
          <w:sz w:val="24"/>
          <w:szCs w:val="24"/>
        </w:rPr>
        <w:t xml:space="preserve"> случаях, предусмотренных </w:t>
      </w:r>
      <w:r>
        <w:rPr>
          <w:rFonts w:eastAsia="Times New Roman"/>
          <w:sz w:val="24"/>
          <w:szCs w:val="24"/>
        </w:rPr>
        <w:t xml:space="preserve"> ТК РФ, работодатель может привлекать работников к сверхурочной работе, только с их письменного согласия.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 Летний период, не совпадающий с очередным отпуском, является рабочим временем педагогических и других работников Организации.</w:t>
      </w:r>
    </w:p>
    <w:p w:rsidR="00BB289C" w:rsidRDefault="00BB289C" w:rsidP="007978CF">
      <w:pPr>
        <w:tabs>
          <w:tab w:val="left" w:pos="930"/>
        </w:tabs>
      </w:pPr>
      <w:r>
        <w:tab/>
      </w:r>
      <w:r>
        <w:rPr>
          <w:rFonts w:eastAsia="Times New Roman"/>
          <w:sz w:val="24"/>
          <w:szCs w:val="24"/>
        </w:rPr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педагогической нагрузки до начала лета. График работы на лето утверждается приказом руководителя по согласованию с профкомом</w:t>
      </w:r>
    </w:p>
    <w:p w:rsidR="00BB289C" w:rsidRDefault="00BB289C" w:rsidP="007978CF">
      <w:pPr>
        <w:spacing w:line="13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5.8. В летнее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учреждения), в пределах установленного им рабочего времени.</w:t>
      </w:r>
    </w:p>
    <w:p w:rsidR="00BB289C" w:rsidRDefault="00BB289C" w:rsidP="007978CF">
      <w:pPr>
        <w:spacing w:line="9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5.9. 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BB289C" w:rsidRDefault="00BB289C" w:rsidP="007978CF">
      <w:pPr>
        <w:spacing w:line="20" w:lineRule="exact"/>
        <w:rPr>
          <w:sz w:val="20"/>
          <w:szCs w:val="20"/>
        </w:rPr>
      </w:pP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Педагогическим работникам, работающим с обучающимися с ограниченными возможностями здоровья и (или) лицами, нуждающимися в длительном лечении, предоставляется отпуск в количестве 56 календарных дней.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260" w:firstLine="39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Дополнительный отпуск не более 3-х дней за ненормированный рабочий день предоставляется:</w:t>
      </w:r>
    </w:p>
    <w:p w:rsidR="00BB289C" w:rsidRDefault="00BB289C" w:rsidP="007978CF">
      <w:pPr>
        <w:spacing w:line="3" w:lineRule="exact"/>
        <w:rPr>
          <w:sz w:val="20"/>
          <w:szCs w:val="20"/>
        </w:rPr>
      </w:pPr>
    </w:p>
    <w:p w:rsidR="00BB289C" w:rsidRPr="0034630F" w:rsidRDefault="00BB289C" w:rsidP="007978CF">
      <w:pPr>
        <w:numPr>
          <w:ilvl w:val="0"/>
          <w:numId w:val="3"/>
        </w:numPr>
        <w:tabs>
          <w:tab w:val="left" w:pos="8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заведующему ДОУ;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Pr="0034630F" w:rsidRDefault="00BB289C" w:rsidP="007978CF">
      <w:pPr>
        <w:spacing w:line="236" w:lineRule="auto"/>
        <w:ind w:left="26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</w:t>
      </w:r>
      <w:r>
        <w:rPr>
          <w:sz w:val="20"/>
          <w:szCs w:val="20"/>
        </w:rPr>
        <w:t xml:space="preserve"> с </w:t>
      </w:r>
      <w:r>
        <w:rPr>
          <w:rFonts w:eastAsia="Times New Roman"/>
          <w:sz w:val="24"/>
          <w:szCs w:val="24"/>
        </w:rPr>
        <w:t xml:space="preserve">очередностью предоставления отпусков. По соглашению сторон оплачиваемый отпуск может быть предоставлен работникам и до истечения </w:t>
      </w:r>
      <w:r w:rsidR="00DE1401">
        <w:rPr>
          <w:rFonts w:eastAsia="Times New Roman"/>
          <w:sz w:val="24"/>
          <w:szCs w:val="24"/>
        </w:rPr>
        <w:t>шести месяцев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4" w:lineRule="exact"/>
        <w:rPr>
          <w:sz w:val="20"/>
          <w:szCs w:val="20"/>
        </w:rPr>
      </w:pPr>
    </w:p>
    <w:p w:rsidR="00BB289C" w:rsidRDefault="00BB289C" w:rsidP="007978CF">
      <w:pPr>
        <w:tabs>
          <w:tab w:val="left" w:pos="2320"/>
          <w:tab w:val="left" w:pos="4180"/>
          <w:tab w:val="left" w:pos="5880"/>
          <w:tab w:val="left" w:pos="7040"/>
          <w:tab w:val="left" w:pos="8640"/>
        </w:tabs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Очередность</w:t>
      </w:r>
      <w:r>
        <w:rPr>
          <w:rFonts w:eastAsia="Times New Roman"/>
          <w:sz w:val="24"/>
          <w:szCs w:val="24"/>
        </w:rPr>
        <w:tab/>
        <w:t>предоставления</w:t>
      </w:r>
      <w:r>
        <w:rPr>
          <w:rFonts w:eastAsia="Times New Roman"/>
          <w:sz w:val="24"/>
          <w:szCs w:val="24"/>
        </w:rPr>
        <w:tab/>
        <w:t>оплачиваемых</w:t>
      </w:r>
      <w:r>
        <w:rPr>
          <w:rFonts w:eastAsia="Times New Roman"/>
          <w:sz w:val="24"/>
          <w:szCs w:val="24"/>
        </w:rPr>
        <w:tab/>
        <w:t>отпусков</w:t>
      </w:r>
      <w:r>
        <w:rPr>
          <w:rFonts w:eastAsia="Times New Roman"/>
          <w:sz w:val="24"/>
          <w:szCs w:val="24"/>
        </w:rPr>
        <w:tab/>
        <w:t>определяется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ежегодно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numPr>
          <w:ilvl w:val="0"/>
          <w:numId w:val="4"/>
        </w:numPr>
        <w:tabs>
          <w:tab w:val="left" w:pos="504"/>
        </w:tabs>
        <w:spacing w:line="235" w:lineRule="auto"/>
        <w:ind w:left="26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 графиком отпусков, утверждаемым работодателем с учетом мнения профкома не позднее, чем за две недели до наступления календарного года.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1"/>
          <w:numId w:val="4"/>
        </w:numPr>
        <w:tabs>
          <w:tab w:val="left" w:pos="1076"/>
        </w:tabs>
        <w:spacing w:line="235" w:lineRule="auto"/>
        <w:ind w:left="260" w:firstLine="5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времени начала отпуска работник должен быть извещен не позднее, чем за две недели до его начала.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5" w:lineRule="auto"/>
        <w:ind w:left="260" w:firstLine="5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Продление, перенесение, разделение и отзыв из него производится с согласия работника в случ</w:t>
      </w:r>
      <w:r w:rsidR="00DE1401">
        <w:rPr>
          <w:rFonts w:eastAsia="Times New Roman"/>
          <w:sz w:val="24"/>
          <w:szCs w:val="24"/>
        </w:rPr>
        <w:t>аях, предусмотренных</w:t>
      </w:r>
      <w:r>
        <w:rPr>
          <w:rFonts w:eastAsia="Times New Roman"/>
          <w:sz w:val="24"/>
          <w:szCs w:val="24"/>
        </w:rPr>
        <w:t xml:space="preserve"> ТК РФ.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12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5" w:lineRule="auto"/>
        <w:ind w:left="260" w:firstLine="5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Запрещается </w:t>
      </w:r>
      <w:proofErr w:type="spellStart"/>
      <w:r>
        <w:rPr>
          <w:rFonts w:eastAsia="Times New Roman"/>
          <w:sz w:val="24"/>
          <w:szCs w:val="24"/>
        </w:rPr>
        <w:t>непредоставление</w:t>
      </w:r>
      <w:proofErr w:type="spellEnd"/>
      <w:r>
        <w:rPr>
          <w:rFonts w:eastAsia="Times New Roman"/>
          <w:sz w:val="24"/>
          <w:szCs w:val="24"/>
        </w:rPr>
        <w:t xml:space="preserve"> ежегодного оплачиваемого отпуска в течение двух лет подряд.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15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5.10. Работодатель на основании письменного заявления работ</w:t>
      </w:r>
      <w:r w:rsidR="00DE1401">
        <w:rPr>
          <w:rFonts w:eastAsia="Times New Roman"/>
          <w:sz w:val="24"/>
          <w:szCs w:val="24"/>
        </w:rPr>
        <w:t>ника в соответствии с</w:t>
      </w:r>
      <w:r>
        <w:rPr>
          <w:rFonts w:eastAsia="Times New Roman"/>
          <w:sz w:val="24"/>
          <w:szCs w:val="24"/>
        </w:rPr>
        <w:t xml:space="preserve"> ТК РФ освобождает его от работы для прохождения диспансеризации с сохранением за ними места работы (должности) и среднего заработка:</w:t>
      </w:r>
    </w:p>
    <w:p w:rsidR="00BB289C" w:rsidRDefault="00BB289C" w:rsidP="007978CF">
      <w:pPr>
        <w:spacing w:line="2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всем работникам - один рабочий день один раз в три года;</w:t>
      </w:r>
    </w:p>
    <w:p w:rsidR="00BB289C" w:rsidRDefault="00BB289C" w:rsidP="007978CF">
      <w:pPr>
        <w:spacing w:line="15" w:lineRule="exact"/>
        <w:rPr>
          <w:rFonts w:eastAsia="Times New Roman"/>
          <w:sz w:val="24"/>
          <w:szCs w:val="24"/>
        </w:rPr>
      </w:pPr>
    </w:p>
    <w:p w:rsidR="00BB289C" w:rsidRPr="0034630F" w:rsidRDefault="00BB289C" w:rsidP="007978CF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работникам, не достигшим возраста, дающего право на назначение пенсии по старости (женщины 60 лет, мужчины 65 лет) - два рабочих дня один раз в год в течение пяти лет до наступления такого возраста:</w:t>
      </w:r>
    </w:p>
    <w:p w:rsidR="00BB289C" w:rsidRDefault="00BB289C" w:rsidP="007978CF">
      <w:pPr>
        <w:numPr>
          <w:ilvl w:val="1"/>
          <w:numId w:val="5"/>
        </w:numPr>
        <w:tabs>
          <w:tab w:val="left" w:pos="1856"/>
        </w:tabs>
        <w:spacing w:line="250" w:lineRule="auto"/>
        <w:ind w:left="3340" w:right="2160" w:hanging="166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2020 году - женщины 1965 г. рождения и старше, мужчины 1960 года рождения и старше,</w:t>
      </w:r>
    </w:p>
    <w:p w:rsidR="00BB289C" w:rsidRDefault="00BB289C" w:rsidP="007978CF">
      <w:pPr>
        <w:spacing w:line="1" w:lineRule="exact"/>
        <w:rPr>
          <w:rFonts w:eastAsia="Times New Roman"/>
          <w:sz w:val="23"/>
          <w:szCs w:val="23"/>
        </w:rPr>
      </w:pPr>
    </w:p>
    <w:p w:rsidR="00BB289C" w:rsidRDefault="00BB289C" w:rsidP="007978CF">
      <w:pPr>
        <w:numPr>
          <w:ilvl w:val="1"/>
          <w:numId w:val="5"/>
        </w:numPr>
        <w:tabs>
          <w:tab w:val="left" w:pos="1856"/>
        </w:tabs>
        <w:spacing w:line="250" w:lineRule="auto"/>
        <w:ind w:left="3340" w:right="2160" w:hanging="166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2021 году - женщины 1966 г. рождения и старше, мужчины 1961 года рождения и старше;</w:t>
      </w:r>
    </w:p>
    <w:p w:rsidR="00BB289C" w:rsidRDefault="00BB289C" w:rsidP="007978CF">
      <w:pPr>
        <w:spacing w:line="1" w:lineRule="exact"/>
        <w:rPr>
          <w:rFonts w:eastAsia="Times New Roman"/>
          <w:sz w:val="23"/>
          <w:szCs w:val="23"/>
        </w:rPr>
      </w:pPr>
    </w:p>
    <w:p w:rsidR="00BB289C" w:rsidRDefault="00BB289C" w:rsidP="007978CF">
      <w:pPr>
        <w:numPr>
          <w:ilvl w:val="1"/>
          <w:numId w:val="5"/>
        </w:numPr>
        <w:tabs>
          <w:tab w:val="left" w:pos="1856"/>
        </w:tabs>
        <w:spacing w:line="250" w:lineRule="auto"/>
        <w:ind w:left="3340" w:right="2160" w:hanging="166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2022 году – женщины 1967 г. рождения и старше, мужчины 1962 года рождения и старше,</w:t>
      </w:r>
    </w:p>
    <w:p w:rsidR="00BB289C" w:rsidRDefault="00BB289C" w:rsidP="007978CF">
      <w:pPr>
        <w:spacing w:line="1" w:lineRule="exact"/>
        <w:rPr>
          <w:rFonts w:eastAsia="Times New Roman"/>
          <w:sz w:val="23"/>
          <w:szCs w:val="23"/>
        </w:rPr>
      </w:pPr>
    </w:p>
    <w:p w:rsidR="00BB289C" w:rsidRDefault="00BB289C" w:rsidP="007978CF">
      <w:pPr>
        <w:numPr>
          <w:ilvl w:val="0"/>
          <w:numId w:val="5"/>
        </w:numPr>
        <w:tabs>
          <w:tab w:val="left" w:pos="523"/>
        </w:tabs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работникам, которым до наступления права для назначения пенсии досрочно осталось 5 лет и менее, на основании данных, предоставленных ПФР, лицам </w:t>
      </w:r>
      <w:proofErr w:type="spellStart"/>
      <w:r>
        <w:rPr>
          <w:rFonts w:eastAsia="Times New Roman"/>
          <w:sz w:val="24"/>
          <w:szCs w:val="24"/>
        </w:rPr>
        <w:t>предпенсионного</w:t>
      </w:r>
      <w:proofErr w:type="spellEnd"/>
      <w:r>
        <w:rPr>
          <w:rFonts w:eastAsia="Times New Roman"/>
          <w:sz w:val="24"/>
          <w:szCs w:val="24"/>
        </w:rPr>
        <w:t xml:space="preserve"> возраста - два рабочих дня один раз в год в течение пяти лет до наступления пенсии досрочно;</w:t>
      </w:r>
    </w:p>
    <w:p w:rsidR="00BB289C" w:rsidRDefault="00BB289C" w:rsidP="007978CF">
      <w:pPr>
        <w:spacing w:line="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5"/>
        </w:numPr>
        <w:tabs>
          <w:tab w:val="left" w:pos="520"/>
        </w:tabs>
        <w:spacing w:line="238" w:lineRule="auto"/>
        <w:ind w:left="52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работникам, получателям пенсии по старости - два рабочих дня один раз в год.</w:t>
      </w:r>
    </w:p>
    <w:p w:rsidR="00BB289C" w:rsidRDefault="00BB289C" w:rsidP="007978CF">
      <w:pPr>
        <w:spacing w:line="15" w:lineRule="exact"/>
        <w:rPr>
          <w:sz w:val="20"/>
          <w:szCs w:val="20"/>
        </w:rPr>
      </w:pPr>
    </w:p>
    <w:p w:rsidR="00BB289C" w:rsidRPr="006B3E4D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5.11. Работодатель обязуется предоставлять работникам отпуск без сохранения заработной платы на основании письменного заявления в сроки, указанные работником, в следующих случаях:</w:t>
      </w:r>
    </w:p>
    <w:p w:rsidR="00BB289C" w:rsidRDefault="00BB289C" w:rsidP="007978CF">
      <w:pPr>
        <w:tabs>
          <w:tab w:val="left" w:pos="9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-работающим пенсионерам по старости до 14 календарных дней в году;</w:t>
      </w:r>
    </w:p>
    <w:p w:rsidR="00BB289C" w:rsidRDefault="00BB289C" w:rsidP="007978CF">
      <w:pPr>
        <w:spacing w:line="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6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работающим инвалидам до 60 календарных дней в году;</w:t>
      </w:r>
    </w:p>
    <w:p w:rsidR="00BB289C" w:rsidRDefault="00BB289C" w:rsidP="007978CF">
      <w:pPr>
        <w:numPr>
          <w:ilvl w:val="0"/>
          <w:numId w:val="6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рождении ребенка в семье 3 </w:t>
      </w:r>
      <w:proofErr w:type="gramStart"/>
      <w:r>
        <w:rPr>
          <w:rFonts w:eastAsia="Times New Roman"/>
          <w:sz w:val="24"/>
          <w:szCs w:val="24"/>
        </w:rPr>
        <w:t>календарных</w:t>
      </w:r>
      <w:proofErr w:type="gramEnd"/>
      <w:r>
        <w:rPr>
          <w:rFonts w:eastAsia="Times New Roman"/>
          <w:sz w:val="24"/>
          <w:szCs w:val="24"/>
        </w:rPr>
        <w:t xml:space="preserve"> дня;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6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сопровождения детей младшего школьного возраста в школу 1 календарный день;</w:t>
      </w:r>
    </w:p>
    <w:p w:rsidR="00BB289C" w:rsidRDefault="00BB289C" w:rsidP="007978CF">
      <w:pPr>
        <w:spacing w:line="2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6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проводов детей в армию 3 календарных дней;</w:t>
      </w:r>
    </w:p>
    <w:p w:rsidR="00BB289C" w:rsidRDefault="00BB289C" w:rsidP="007978CF">
      <w:pPr>
        <w:numPr>
          <w:ilvl w:val="0"/>
          <w:numId w:val="6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регистрации брака работника (детей работника) 3 календарных дня;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6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похороны близких родственников 3 календарных дня;</w:t>
      </w:r>
    </w:p>
    <w:p w:rsidR="00BB289C" w:rsidRDefault="00BB289C" w:rsidP="007978CF">
      <w:pPr>
        <w:spacing w:line="9" w:lineRule="exact"/>
        <w:rPr>
          <w:rFonts w:eastAsia="Times New Roman"/>
          <w:sz w:val="24"/>
          <w:szCs w:val="24"/>
        </w:rPr>
      </w:pPr>
    </w:p>
    <w:p w:rsidR="008947DD" w:rsidRDefault="00BB289C" w:rsidP="007978CF">
      <w:pPr>
        <w:numPr>
          <w:ilvl w:val="0"/>
          <w:numId w:val="6"/>
        </w:numPr>
        <w:tabs>
          <w:tab w:val="left" w:pos="462"/>
        </w:tabs>
        <w:spacing w:line="23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дополнительные отпуска без сохранения заработной платы лицам, осуществляющим уход за детьми, </w:t>
      </w:r>
      <w:r w:rsidR="00DE1401">
        <w:rPr>
          <w:rFonts w:eastAsia="Times New Roman"/>
          <w:sz w:val="24"/>
          <w:szCs w:val="24"/>
        </w:rPr>
        <w:t>в соответствии с</w:t>
      </w:r>
      <w:r w:rsidR="008947DD">
        <w:rPr>
          <w:rFonts w:eastAsia="Times New Roman"/>
          <w:sz w:val="24"/>
          <w:szCs w:val="24"/>
        </w:rPr>
        <w:t xml:space="preserve"> ТК РФ, </w:t>
      </w:r>
    </w:p>
    <w:p w:rsidR="00BB289C" w:rsidRDefault="008947DD" w:rsidP="007978CF">
      <w:pPr>
        <w:tabs>
          <w:tab w:val="left" w:pos="462"/>
        </w:tabs>
        <w:spacing w:line="23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proofErr w:type="gramStart"/>
      <w:r>
        <w:rPr>
          <w:rFonts w:eastAsia="Times New Roman"/>
          <w:sz w:val="24"/>
          <w:szCs w:val="24"/>
        </w:rPr>
        <w:t>женщинам, работающим в сельской местности предоставляется</w:t>
      </w:r>
      <w:proofErr w:type="gramEnd"/>
      <w:r>
        <w:rPr>
          <w:rFonts w:eastAsia="Times New Roman"/>
          <w:sz w:val="24"/>
          <w:szCs w:val="24"/>
        </w:rPr>
        <w:t xml:space="preserve"> один дополнительный выходной день в месяц. 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6" w:lineRule="auto"/>
        <w:ind w:left="260" w:firstLine="5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соглашению между работником и работодателем по семейным обстоятельствам и другим уважительным причинам по письменному заявлению работника может быть предоставлен отпуск без сохранения </w:t>
      </w:r>
      <w:r w:rsidR="00DE1401">
        <w:rPr>
          <w:rFonts w:eastAsia="Times New Roman"/>
          <w:sz w:val="24"/>
          <w:szCs w:val="24"/>
        </w:rPr>
        <w:t>заработной платы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5.12. Предоставлять педагогическим работникам не реже чем через каждые 10 лет непрерывной преподавательской работы длительный отпуск сроком до одно</w:t>
      </w:r>
      <w:r w:rsidR="00DE1401">
        <w:rPr>
          <w:rFonts w:eastAsia="Times New Roman"/>
          <w:sz w:val="24"/>
          <w:szCs w:val="24"/>
        </w:rPr>
        <w:t>го года в порядке, установленным законодательством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5.13. Общими выходными днями являются суббота и воскресенье.</w:t>
      </w:r>
    </w:p>
    <w:p w:rsidR="00BB289C" w:rsidRDefault="00BB289C" w:rsidP="007978CF">
      <w:pPr>
        <w:spacing w:line="9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5.14. Время перерыва для отдыха и питания, а также график дежурств педагогических работников по Организации, графики сменности, работы в выходные и нерабочие праздничные дни устанавливаются Правилами внутреннего трудового распорядка с учетом мнения (или по согласованию) профкома.</w:t>
      </w:r>
    </w:p>
    <w:p w:rsidR="00BB289C" w:rsidRDefault="00BB289C" w:rsidP="007978CF">
      <w:pPr>
        <w:spacing w:line="1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8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5.15. Правилами внутреннего трудового распорядка организации в течение рабочего дня (смены)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минут, который в рабочее время не включается.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работодателем.</w:t>
      </w:r>
    </w:p>
    <w:p w:rsidR="00BB289C" w:rsidRDefault="00BB289C" w:rsidP="007978CF">
      <w:pPr>
        <w:spacing w:line="1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случаях, когда педагогические работники и иные работники выполняют свои обязанности непрерывно в течение рабочего дня, перерыв для приема пищи не</w:t>
      </w:r>
      <w:r w:rsidRPr="00CC244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устанавливается. Педагогическим работникам и иным работникам в таких случаях обеспечивается возможность приема пищи в течение рабочего времени одновременно вместе с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или отдельно в специально отведенном для этой цели помещении.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5.16. Педагогические работники должны приходить на рабочее место не менее чем за 10 минут до начала работы.</w:t>
      </w:r>
    </w:p>
    <w:p w:rsidR="00BB289C" w:rsidRDefault="00BB289C" w:rsidP="007978CF">
      <w:pPr>
        <w:spacing w:line="4" w:lineRule="exact"/>
        <w:rPr>
          <w:sz w:val="20"/>
          <w:szCs w:val="20"/>
        </w:rPr>
      </w:pPr>
    </w:p>
    <w:p w:rsidR="00BB289C" w:rsidRDefault="00BB289C" w:rsidP="007978CF">
      <w:pPr>
        <w:ind w:left="3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VI. Оплата и нормирование труда</w:t>
      </w:r>
    </w:p>
    <w:p w:rsidR="00BB289C" w:rsidRDefault="00BB289C" w:rsidP="007978CF">
      <w:pPr>
        <w:spacing w:line="118" w:lineRule="exact"/>
        <w:rPr>
          <w:sz w:val="20"/>
          <w:szCs w:val="20"/>
        </w:rPr>
      </w:pPr>
    </w:p>
    <w:p w:rsidR="00BB289C" w:rsidRDefault="00F46AC8" w:rsidP="007978CF">
      <w:pPr>
        <w:tabs>
          <w:tab w:val="left" w:pos="10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</w:t>
      </w:r>
      <w:r w:rsidR="00BB289C">
        <w:rPr>
          <w:rFonts w:eastAsia="Times New Roman"/>
          <w:sz w:val="24"/>
          <w:szCs w:val="24"/>
        </w:rPr>
        <w:t>Стороны исходят из того, что: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6.1. Оплата труда работников организации, осуществляется в соответствии с трудовым законодательством, иными нормативными правовыми актами Российской Федерации, содержащими нормы трудового права, а также положением об оплате труда работников организации, </w:t>
      </w:r>
    </w:p>
    <w:p w:rsidR="00BB289C" w:rsidRDefault="00BB289C" w:rsidP="007978CF">
      <w:pPr>
        <w:spacing w:line="2" w:lineRule="exact"/>
        <w:rPr>
          <w:sz w:val="20"/>
          <w:szCs w:val="20"/>
        </w:rPr>
      </w:pPr>
    </w:p>
    <w:p w:rsidR="00BB289C" w:rsidRDefault="00BB289C" w:rsidP="007978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Заработная плата выплачивается работникам в денежной форме.</w:t>
      </w:r>
    </w:p>
    <w:p w:rsidR="00BB289C" w:rsidRDefault="00BB289C" w:rsidP="007978CF">
      <w:pPr>
        <w:spacing w:line="2" w:lineRule="exact"/>
        <w:rPr>
          <w:sz w:val="20"/>
          <w:szCs w:val="20"/>
        </w:rPr>
      </w:pPr>
    </w:p>
    <w:p w:rsidR="00BB289C" w:rsidRDefault="00BB289C" w:rsidP="007978CF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Выплата заработной платы работникам производится не реже чем каждые полмесяца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numPr>
          <w:ilvl w:val="0"/>
          <w:numId w:val="8"/>
        </w:numPr>
        <w:tabs>
          <w:tab w:val="left" w:pos="567"/>
        </w:tabs>
        <w:spacing w:line="237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 позднее 15 календарных дней со дня окончания периода, за который она начислена: </w:t>
      </w:r>
      <w:r>
        <w:rPr>
          <w:rFonts w:eastAsia="Times New Roman"/>
          <w:b/>
          <w:bCs/>
          <w:sz w:val="24"/>
          <w:szCs w:val="24"/>
        </w:rPr>
        <w:t>1</w:t>
      </w:r>
      <w:r w:rsidR="0050606D">
        <w:rPr>
          <w:rFonts w:eastAsia="Times New Roman"/>
          <w:b/>
          <w:bCs/>
          <w:sz w:val="24"/>
          <w:szCs w:val="24"/>
        </w:rPr>
        <w:t>5 и 30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числа </w:t>
      </w:r>
      <w:r w:rsidR="0050606D">
        <w:rPr>
          <w:rFonts w:eastAsia="Times New Roman"/>
          <w:b/>
          <w:bCs/>
          <w:sz w:val="24"/>
          <w:szCs w:val="24"/>
        </w:rPr>
        <w:t xml:space="preserve">каждого </w:t>
      </w:r>
      <w:r>
        <w:rPr>
          <w:rFonts w:eastAsia="Times New Roman"/>
          <w:b/>
          <w:bCs/>
          <w:sz w:val="24"/>
          <w:szCs w:val="24"/>
        </w:rPr>
        <w:t xml:space="preserve"> месяца</w:t>
      </w:r>
      <w:r w:rsidR="0050606D">
        <w:rPr>
          <w:rFonts w:eastAsia="Times New Roman"/>
          <w:b/>
          <w:bCs/>
          <w:sz w:val="24"/>
          <w:szCs w:val="24"/>
        </w:rPr>
        <w:t>; в феврале 15 и 28 (29) числа</w:t>
      </w:r>
      <w:proofErr w:type="gramStart"/>
      <w:r>
        <w:rPr>
          <w:rFonts w:eastAsia="Times New Roman"/>
          <w:sz w:val="24"/>
          <w:szCs w:val="24"/>
        </w:rPr>
        <w:t xml:space="preserve"> П</w:t>
      </w:r>
      <w:proofErr w:type="gramEnd"/>
      <w:r>
        <w:rPr>
          <w:rFonts w:eastAsia="Times New Roman"/>
          <w:sz w:val="24"/>
          <w:szCs w:val="24"/>
        </w:rPr>
        <w:t>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BB289C" w:rsidRDefault="00BB289C" w:rsidP="007978CF">
      <w:pPr>
        <w:spacing w:line="13" w:lineRule="exact"/>
        <w:rPr>
          <w:rFonts w:eastAsia="Times New Roman"/>
          <w:sz w:val="24"/>
          <w:szCs w:val="24"/>
        </w:rPr>
      </w:pPr>
    </w:p>
    <w:p w:rsidR="00BB289C" w:rsidRDefault="00F46AC8" w:rsidP="007978CF">
      <w:pPr>
        <w:spacing w:line="237" w:lineRule="auto"/>
        <w:rPr>
          <w:rFonts w:eastAsia="Times New Roman"/>
          <w:sz w:val="24"/>
          <w:szCs w:val="24"/>
        </w:rPr>
      </w:pPr>
      <w:r>
        <w:t xml:space="preserve">             </w:t>
      </w:r>
      <w:r w:rsidR="00BB289C">
        <w:rPr>
          <w:rFonts w:eastAsia="Times New Roman"/>
          <w:sz w:val="24"/>
          <w:szCs w:val="24"/>
        </w:rPr>
        <w:t>При выплате заработной платы работнику вручается расчетный листок.</w:t>
      </w: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6.3. При совмещении профессий (должностей), расширении зон обслуживания, увеличении объема работы или исполнения обязанностей временно отсутствующего работника без освобождения от работы, определенной трудовым договором, работнику производится доплата компенсационного </w:t>
      </w:r>
      <w:r>
        <w:rPr>
          <w:rFonts w:eastAsia="Times New Roman"/>
          <w:sz w:val="24"/>
          <w:szCs w:val="24"/>
        </w:rPr>
        <w:lastRenderedPageBreak/>
        <w:t xml:space="preserve">характера. </w:t>
      </w:r>
      <w:proofErr w:type="gramStart"/>
      <w:r>
        <w:rPr>
          <w:rFonts w:eastAsia="Times New Roman"/>
          <w:sz w:val="24"/>
          <w:szCs w:val="24"/>
        </w:rPr>
        <w:t>Размер доплаты устанавливается по соглашению сторон трудового договора, составленном в письменной форме с указанием в нем содержания и объема дополнительной работы.</w:t>
      </w:r>
      <w:proofErr w:type="gramEnd"/>
    </w:p>
    <w:p w:rsidR="00BB289C" w:rsidRDefault="00BB289C" w:rsidP="007978CF">
      <w:pPr>
        <w:spacing w:line="21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6.4. Оплата труда работников в ночное время (с 22 часов до 6 часов) производится </w:t>
      </w:r>
      <w:r w:rsidR="0050606D">
        <w:rPr>
          <w:rFonts w:eastAsia="Times New Roman"/>
          <w:sz w:val="24"/>
          <w:szCs w:val="24"/>
        </w:rPr>
        <w:t>в повышенном размере, но ниже 20</w:t>
      </w:r>
      <w:r>
        <w:rPr>
          <w:rFonts w:eastAsia="Times New Roman"/>
          <w:sz w:val="24"/>
          <w:szCs w:val="24"/>
        </w:rPr>
        <w:t xml:space="preserve"> процентов часовой ставки (части оклада (должностного оклада), рассчитанного за час работы).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 Переработка рабочего времени воспитателей, младших воспитателей вследствие неявки сменяющего работника или родителей, осуществляемая по инициативе работодателя за пределами рабочего времени, установленного графиками работ, является сверхурочной работой.</w:t>
      </w:r>
    </w:p>
    <w:p w:rsidR="00BB289C" w:rsidRDefault="00F01596" w:rsidP="007978C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_x0000_s1026" style="position:absolute;z-index:251660288;visibility:visible;mso-wrap-distance-left:0;mso-wrap-distance-right:0" from="80.95pt,-14.75pt" to="85pt,-14.75pt" o:allowincell="f" strokeweight=".16931mm"/>
        </w:pict>
      </w:r>
    </w:p>
    <w:p w:rsidR="00BB289C" w:rsidRDefault="00BB289C" w:rsidP="007978CF">
      <w:pPr>
        <w:spacing w:line="235" w:lineRule="auto"/>
        <w:ind w:left="260" w:right="20" w:firstLine="53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Сверхурочная работа оплачивается за первые два часа работы не менее чем в полуторном размере, за последующие часы – не менее чем в двойном размере.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8" w:lineRule="exact"/>
        <w:rPr>
          <w:sz w:val="20"/>
          <w:szCs w:val="20"/>
        </w:rPr>
      </w:pPr>
    </w:p>
    <w:p w:rsidR="00BB289C" w:rsidRDefault="00BB289C" w:rsidP="007978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6.6. Работодатель обязуется: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ind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6.7. «При нарушении установленного срока выплаты заработной платы, оплаты    отпуска, выплат при увольнении и других выплат, причитающихся работнику, выплатить эти суммы с уплатой процентов (денежной компенсации) в размере не ниже одной сто пятидесятой действующей в это время ставки рефинансирование Центрального банка </w:t>
      </w:r>
      <w:r w:rsidR="00DE1401">
        <w:rPr>
          <w:rFonts w:eastAsia="Times New Roman"/>
          <w:sz w:val="24"/>
          <w:szCs w:val="24"/>
        </w:rPr>
        <w:t>РФ»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Pr="00F574B7" w:rsidRDefault="00BB289C" w:rsidP="007978CF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6.8. Ответственность за своевременность и правильность определения размеров и выплаты заработной платы работникам несет руководитель организации.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90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940" w:right="2103" w:firstLine="281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VII Гарантии и компенсации</w:t>
      </w:r>
    </w:p>
    <w:p w:rsidR="00BB289C" w:rsidRDefault="00BB289C" w:rsidP="007978CF">
      <w:pPr>
        <w:spacing w:line="233" w:lineRule="auto"/>
        <w:ind w:right="210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7. Стороны договорились, что работодатель: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7.1 </w:t>
      </w:r>
      <w:r w:rsidR="00DE1401"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воевременно перечисляет страховые взносы в Пенсионный фонд РФ в размере, определенном законодательством;</w:t>
      </w:r>
    </w:p>
    <w:p w:rsidR="00BB289C" w:rsidRDefault="00BB289C" w:rsidP="007978CF">
      <w:pPr>
        <w:spacing w:line="18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7.2. При наличии у работника путевки на санаторно-курортное лечение по медицинским показаниям обязан предоставить работнику отпуск (часть отпуска) на период лечения по согласованию с первичной профсоюзной организацией.</w:t>
      </w:r>
    </w:p>
    <w:p w:rsidR="00BB289C" w:rsidRDefault="00BB289C" w:rsidP="007978CF">
      <w:pPr>
        <w:spacing w:line="2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7.3.  Работникам,  успешно  обучающимся  в  учреждениях  высшего  и  среднего</w:t>
      </w:r>
    </w:p>
    <w:p w:rsidR="00BB289C" w:rsidRDefault="00BB289C" w:rsidP="007978CF">
      <w:pPr>
        <w:spacing w:line="3" w:lineRule="exact"/>
        <w:rPr>
          <w:sz w:val="20"/>
          <w:szCs w:val="20"/>
        </w:rPr>
      </w:pPr>
    </w:p>
    <w:p w:rsidR="00BB289C" w:rsidRDefault="00BB289C" w:rsidP="007978CF">
      <w:pPr>
        <w:tabs>
          <w:tab w:val="left" w:pos="2840"/>
          <w:tab w:val="left" w:pos="4600"/>
          <w:tab w:val="left" w:pos="6800"/>
          <w:tab w:val="left" w:pos="8940"/>
        </w:tabs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образования,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предоставляются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дополнительные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3"/>
          <w:szCs w:val="23"/>
        </w:rPr>
        <w:t>отпуска</w:t>
      </w:r>
    </w:p>
    <w:p w:rsidR="00BB289C" w:rsidRDefault="00BB289C" w:rsidP="007978CF">
      <w:pPr>
        <w:numPr>
          <w:ilvl w:val="1"/>
          <w:numId w:val="9"/>
        </w:numPr>
        <w:tabs>
          <w:tab w:val="left" w:pos="560"/>
        </w:tabs>
        <w:spacing w:line="237" w:lineRule="auto"/>
        <w:ind w:left="560" w:hanging="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сохранением среднего заработка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sz w:val="24"/>
          <w:szCs w:val="24"/>
        </w:rPr>
        <w:t>: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9"/>
        </w:numPr>
        <w:tabs>
          <w:tab w:val="left" w:pos="500"/>
        </w:tabs>
        <w:ind w:left="500" w:hanging="1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прохождения промежуточной аттестации (по предоставлению справки-вызова),</w:t>
      </w:r>
    </w:p>
    <w:p w:rsidR="00BB289C" w:rsidRDefault="00BB289C" w:rsidP="007978CF">
      <w:pPr>
        <w:spacing w:line="10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9"/>
        </w:numPr>
        <w:tabs>
          <w:tab w:val="left" w:pos="519"/>
        </w:tabs>
        <w:spacing w:line="235" w:lineRule="auto"/>
        <w:ind w:right="20" w:firstLine="3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подготовки и защиты выпускной квалификационной работы, итоговых государственных экзаменов (по предоставлению справки-вызова),</w:t>
      </w:r>
    </w:p>
    <w:p w:rsidR="00BB289C" w:rsidRDefault="00BB289C" w:rsidP="007978CF">
      <w:pPr>
        <w:spacing w:line="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7.4. Без сохранения заработной платы:</w:t>
      </w:r>
    </w:p>
    <w:p w:rsidR="00BB289C" w:rsidRDefault="00BB289C" w:rsidP="007978CF">
      <w:pPr>
        <w:spacing w:line="15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3" w:lineRule="auto"/>
        <w:ind w:right="20" w:firstLine="42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работникам, допущенным к вступительным экзаменам в учебных заведениях высшего и среднего профессионального образования – 10 календарных дней.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3" w:lineRule="auto"/>
        <w:ind w:left="400" w:firstLine="365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78" w:lineRule="exact"/>
        <w:rPr>
          <w:sz w:val="20"/>
          <w:szCs w:val="20"/>
        </w:rPr>
      </w:pPr>
    </w:p>
    <w:p w:rsidR="00BB289C" w:rsidRDefault="00BB289C" w:rsidP="007978CF">
      <w:pPr>
        <w:ind w:left="3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VIII. Охрана труда и здоровья</w:t>
      </w:r>
    </w:p>
    <w:p w:rsidR="00BB289C" w:rsidRDefault="00BB289C" w:rsidP="007978CF">
      <w:pPr>
        <w:spacing w:line="3" w:lineRule="exact"/>
        <w:rPr>
          <w:sz w:val="20"/>
          <w:szCs w:val="20"/>
        </w:rPr>
      </w:pPr>
    </w:p>
    <w:p w:rsidR="00BB289C" w:rsidRDefault="00BB289C" w:rsidP="007978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 Работодатель обязуется:</w:t>
      </w:r>
    </w:p>
    <w:p w:rsidR="00BB289C" w:rsidRDefault="00BB289C" w:rsidP="007978CF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Выделять средства на выполнение мероприятий по охране труда.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hanging="25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8.2. Использовать возможность возврата части страховых взносов (до 20%) на предупредительные меры по улучшению условий и охраны труда, предупреждению производственного травматизма </w:t>
      </w:r>
      <w:proofErr w:type="gramStart"/>
      <w:r>
        <w:rPr>
          <w:rFonts w:eastAsia="Times New Roman"/>
          <w:sz w:val="24"/>
          <w:szCs w:val="24"/>
        </w:rPr>
        <w:t>включая санаторно-курортное лечение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работников не ранее чем за пять лет до</w:t>
      </w:r>
      <w:proofErr w:type="gramEnd"/>
      <w:r>
        <w:rPr>
          <w:rFonts w:eastAsia="Times New Roman"/>
          <w:sz w:val="24"/>
          <w:szCs w:val="24"/>
        </w:rPr>
        <w:t xml:space="preserve"> достижения ими возраста, дающего право  на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назначение страховой пенсии по старости по результатам проведения специальной оценки условий труда</w:t>
      </w:r>
      <w:r w:rsidR="00DE1401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8.3. Обеспечить право работников организации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</w:t>
      </w:r>
      <w:r w:rsidR="00DE1401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8.4. Для реализации этого права заключить соглашение по охране труда 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определением в нем организационных и технических мероприятий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охране и безопасности труда, сроков их выполнения, ответственных должностных лиц.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8.5. Проводить со всеми поступающими, а также переведенными на другую работу работниками организации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BB289C" w:rsidRDefault="00BB289C" w:rsidP="007978CF">
      <w:pPr>
        <w:spacing w:line="18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Организовывать проверку знаний работников организации по охране труда на начало учебного года.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8.6. Обеспечивать наличие нормативных и справочных материалов по охране труда, правил, инструкций, журналов инструктажа и других материалов за счет организации.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8.7. В соответствии с </w:t>
      </w:r>
      <w:r w:rsidR="00DE1401">
        <w:rPr>
          <w:rFonts w:eastAsia="Times New Roman"/>
          <w:sz w:val="24"/>
          <w:szCs w:val="24"/>
        </w:rPr>
        <w:t xml:space="preserve">законодательством </w:t>
      </w:r>
      <w:r>
        <w:rPr>
          <w:rFonts w:eastAsia="Times New Roman"/>
          <w:sz w:val="24"/>
          <w:szCs w:val="24"/>
        </w:rPr>
        <w:t>приобретать и выдавать за счет средств организации работникам, работающим во вредных и (или) опасных условиях труда, специальную одежду, обувь и другие средства индивидуальной защиты, а также обеспечивать их бесплатными моющими и обезвреживающими средствами</w:t>
      </w:r>
      <w:r w:rsidR="00DE1401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:rsidR="00BB289C" w:rsidRDefault="00BB289C" w:rsidP="007978CF">
      <w:pPr>
        <w:spacing w:line="19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8.8. Обеспечивать приобретение, хранение, стирку, сушку, дезинфекцию и ремонт средств индивидуальной защиты, спецодежды и обуви за с</w:t>
      </w:r>
      <w:r w:rsidR="001565E8">
        <w:rPr>
          <w:rFonts w:eastAsia="Times New Roman"/>
          <w:sz w:val="24"/>
          <w:szCs w:val="24"/>
        </w:rPr>
        <w:t>чет работодателя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8.9.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8.10. Проводить специальную оценку условий труда на рабочих мес</w:t>
      </w:r>
      <w:r w:rsidR="001565E8">
        <w:rPr>
          <w:rFonts w:eastAsia="Times New Roman"/>
          <w:sz w:val="24"/>
          <w:szCs w:val="24"/>
        </w:rPr>
        <w:t>тах в соответствии с законодательством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8.11. </w:t>
      </w:r>
      <w:proofErr w:type="gramStart"/>
      <w:r>
        <w:rPr>
          <w:rFonts w:eastAsia="Times New Roman"/>
          <w:sz w:val="24"/>
          <w:szCs w:val="24"/>
        </w:rPr>
        <w:t>Сохранять место работы (должность)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  <w:proofErr w:type="gramEnd"/>
    </w:p>
    <w:p w:rsidR="00BB289C" w:rsidRDefault="00BB289C" w:rsidP="007978CF">
      <w:pPr>
        <w:spacing w:line="21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</w:t>
      </w:r>
      <w:r w:rsidR="00F0502D">
        <w:rPr>
          <w:rFonts w:eastAsia="Times New Roman"/>
          <w:sz w:val="24"/>
          <w:szCs w:val="24"/>
        </w:rPr>
        <w:t xml:space="preserve"> такой опасности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F46AC8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8.12. Проводить своевременное расследование несчастных случаев на производстве в соответствии с действующим законодательством и в</w:t>
      </w:r>
      <w:r w:rsidR="00F0502D">
        <w:rPr>
          <w:rFonts w:eastAsia="Times New Roman"/>
          <w:sz w:val="24"/>
          <w:szCs w:val="24"/>
        </w:rPr>
        <w:t>ести их учет</w:t>
      </w:r>
      <w:r>
        <w:rPr>
          <w:rFonts w:eastAsia="Times New Roman"/>
          <w:sz w:val="24"/>
          <w:szCs w:val="24"/>
        </w:rPr>
        <w:t>.</w:t>
      </w:r>
      <w:r w:rsidR="00F46AC8">
        <w:rPr>
          <w:sz w:val="20"/>
          <w:szCs w:val="20"/>
        </w:rPr>
        <w:t xml:space="preserve"> </w:t>
      </w:r>
    </w:p>
    <w:p w:rsidR="00BB289C" w:rsidRDefault="0050606D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</w:t>
      </w:r>
      <w:r w:rsidR="00BB289C">
        <w:rPr>
          <w:rFonts w:eastAsia="Times New Roman"/>
          <w:sz w:val="24"/>
          <w:szCs w:val="24"/>
        </w:rPr>
        <w:t>8.13.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</w:t>
      </w:r>
      <w:r w:rsidR="00BB289C" w:rsidRPr="0066592E">
        <w:rPr>
          <w:rFonts w:eastAsia="Times New Roman"/>
          <w:sz w:val="24"/>
          <w:szCs w:val="24"/>
        </w:rPr>
        <w:t xml:space="preserve"> </w:t>
      </w:r>
      <w:r w:rsidR="00BB289C">
        <w:rPr>
          <w:rFonts w:eastAsia="Times New Roman"/>
          <w:sz w:val="24"/>
          <w:szCs w:val="24"/>
        </w:rPr>
        <w:t>опасности либо оплатить возникший по этой причине простой в размере среднего заработка.</w:t>
      </w:r>
    </w:p>
    <w:p w:rsidR="00BB289C" w:rsidRDefault="00BB289C" w:rsidP="007978CF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8.14. Разработать и утвердить инструкции по охране труда на каждое рабочее место с учетом</w:t>
      </w:r>
      <w:r w:rsidR="00F0502D">
        <w:rPr>
          <w:rFonts w:eastAsia="Times New Roman"/>
          <w:sz w:val="24"/>
          <w:szCs w:val="24"/>
        </w:rPr>
        <w:t xml:space="preserve"> мнения Профкома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8.15. Обеспечивать соблюдение работниками требований, правил и инструкций по охране труда.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8.16. Создать в организации комиссию по охране труда, в состав которой на паритетной основе должны входит</w:t>
      </w:r>
      <w:r w:rsidR="00F0502D">
        <w:rPr>
          <w:rFonts w:eastAsia="Times New Roman"/>
          <w:sz w:val="24"/>
          <w:szCs w:val="24"/>
        </w:rPr>
        <w:t>ь члены профкома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8.17. Осуществлять совместно с профкомом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состоянием условий и охраны труда, выполнением соглашения по охране труда.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8.18.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</w:t>
      </w:r>
      <w:proofErr w:type="gramStart"/>
      <w:r>
        <w:rPr>
          <w:rFonts w:eastAsia="Times New Roman"/>
          <w:sz w:val="24"/>
          <w:szCs w:val="24"/>
        </w:rPr>
        <w:t>контроля за</w:t>
      </w:r>
      <w:proofErr w:type="gramEnd"/>
      <w:r>
        <w:rPr>
          <w:rFonts w:eastAsia="Times New Roman"/>
          <w:sz w:val="24"/>
          <w:szCs w:val="24"/>
        </w:rPr>
        <w:t xml:space="preserve"> состоянием охраны труда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numPr>
          <w:ilvl w:val="0"/>
          <w:numId w:val="10"/>
        </w:numPr>
        <w:tabs>
          <w:tab w:val="left" w:pos="509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организации. В случае выявления ими нарушения прав работников на здоровые и безопасные условия труда принимать меры</w:t>
      </w:r>
      <w:r w:rsidR="00F0502D">
        <w:rPr>
          <w:rFonts w:eastAsia="Times New Roman"/>
          <w:sz w:val="24"/>
          <w:szCs w:val="24"/>
        </w:rPr>
        <w:t xml:space="preserve"> к их устранению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8.19.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</w:t>
      </w:r>
      <w:r w:rsidR="00F0502D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:rsidR="00BB289C" w:rsidRDefault="00BB289C" w:rsidP="007978CF">
      <w:pPr>
        <w:rPr>
          <w:sz w:val="20"/>
          <w:szCs w:val="20"/>
        </w:rPr>
      </w:pPr>
    </w:p>
    <w:p w:rsidR="00BB289C" w:rsidRDefault="00BB289C" w:rsidP="007978CF">
      <w:pPr>
        <w:spacing w:line="280" w:lineRule="exact"/>
        <w:rPr>
          <w:sz w:val="20"/>
          <w:szCs w:val="20"/>
        </w:rPr>
      </w:pPr>
    </w:p>
    <w:p w:rsidR="00F727CF" w:rsidRDefault="00F727CF" w:rsidP="007978CF">
      <w:pPr>
        <w:ind w:right="-779"/>
        <w:jc w:val="center"/>
        <w:rPr>
          <w:rFonts w:eastAsia="Times New Roman"/>
          <w:b/>
          <w:bCs/>
          <w:sz w:val="24"/>
          <w:szCs w:val="24"/>
        </w:rPr>
      </w:pPr>
    </w:p>
    <w:p w:rsidR="00F727CF" w:rsidRDefault="00F727CF" w:rsidP="007978CF">
      <w:pPr>
        <w:ind w:right="-779"/>
        <w:jc w:val="center"/>
        <w:rPr>
          <w:rFonts w:eastAsia="Times New Roman"/>
          <w:b/>
          <w:bCs/>
          <w:sz w:val="24"/>
          <w:szCs w:val="24"/>
        </w:rPr>
      </w:pPr>
    </w:p>
    <w:p w:rsidR="00F727CF" w:rsidRDefault="00F727CF" w:rsidP="007978CF">
      <w:pPr>
        <w:ind w:right="-779"/>
        <w:jc w:val="center"/>
        <w:rPr>
          <w:rFonts w:eastAsia="Times New Roman"/>
          <w:b/>
          <w:bCs/>
          <w:sz w:val="24"/>
          <w:szCs w:val="24"/>
        </w:rPr>
      </w:pPr>
    </w:p>
    <w:p w:rsidR="00F727CF" w:rsidRDefault="00F727CF" w:rsidP="007978CF">
      <w:pPr>
        <w:ind w:right="-779"/>
        <w:jc w:val="center"/>
        <w:rPr>
          <w:rFonts w:eastAsia="Times New Roman"/>
          <w:b/>
          <w:bCs/>
          <w:sz w:val="24"/>
          <w:szCs w:val="24"/>
        </w:rPr>
      </w:pPr>
    </w:p>
    <w:p w:rsidR="00BB289C" w:rsidRDefault="00BB289C" w:rsidP="00F727CF">
      <w:pPr>
        <w:ind w:right="-7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IX. Гарантии профсоюзной деятельности</w:t>
      </w: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9.1.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</w:t>
      </w:r>
    </w:p>
    <w:p w:rsidR="00BB289C" w:rsidRPr="00F0502D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9.2. В случае если работник, не состоящий в Профсоюзе, уполномочил выборный орган первичной профсоюзной организации представлять его законные интересы во взаимоотношениях с рабо</w:t>
      </w:r>
      <w:r w:rsidR="00F0502D">
        <w:rPr>
          <w:rFonts w:eastAsia="Times New Roman"/>
          <w:sz w:val="24"/>
          <w:szCs w:val="24"/>
        </w:rPr>
        <w:t>тодателем</w:t>
      </w:r>
      <w:r>
        <w:rPr>
          <w:rFonts w:eastAsia="Times New Roman"/>
          <w:sz w:val="24"/>
          <w:szCs w:val="24"/>
        </w:rPr>
        <w:t>, руководитель обеспечивает по письменному заявлению работника ежемесячное перечисление на счет первичной</w:t>
      </w:r>
      <w:r w:rsidR="00F0502D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 xml:space="preserve">профсоюзной организации денежных средств из заработной платы работника </w:t>
      </w:r>
      <w:r w:rsidRPr="00F0502D">
        <w:rPr>
          <w:rFonts w:eastAsia="Times New Roman"/>
          <w:iCs/>
          <w:sz w:val="24"/>
          <w:szCs w:val="24"/>
        </w:rPr>
        <w:t>в</w:t>
      </w:r>
      <w:r w:rsidRPr="00F0502D">
        <w:rPr>
          <w:rFonts w:eastAsia="Times New Roman"/>
          <w:sz w:val="24"/>
          <w:szCs w:val="24"/>
        </w:rPr>
        <w:t xml:space="preserve"> </w:t>
      </w:r>
      <w:r w:rsidRPr="00F0502D">
        <w:rPr>
          <w:rFonts w:eastAsia="Times New Roman"/>
          <w:iCs/>
          <w:sz w:val="24"/>
          <w:szCs w:val="24"/>
        </w:rPr>
        <w:t>размере 1%</w:t>
      </w:r>
      <w:r w:rsidRPr="00F0502D"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 В целях создания условий для успешной деятельности первичной профсоюзной организац</w:t>
      </w:r>
      <w:proofErr w:type="gramStart"/>
      <w:r>
        <w:rPr>
          <w:rFonts w:eastAsia="Times New Roman"/>
          <w:sz w:val="24"/>
          <w:szCs w:val="24"/>
        </w:rPr>
        <w:t>ии и ее</w:t>
      </w:r>
      <w:proofErr w:type="gramEnd"/>
      <w:r>
        <w:rPr>
          <w:rFonts w:eastAsia="Times New Roman"/>
          <w:sz w:val="24"/>
          <w:szCs w:val="24"/>
        </w:rPr>
        <w:t xml:space="preserve">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BB289C" w:rsidRDefault="00BB289C" w:rsidP="007978CF">
      <w:pPr>
        <w:spacing w:line="20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9.3.1.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договором;</w:t>
      </w: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9.3.2. Соблюдать права профсоюза, установленные законодательством и настоящим коллект</w:t>
      </w:r>
      <w:r w:rsidR="00F0502D">
        <w:rPr>
          <w:rFonts w:eastAsia="Times New Roman"/>
          <w:sz w:val="24"/>
          <w:szCs w:val="24"/>
        </w:rPr>
        <w:t>ивным договором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9.3.3. Не препятствовать представителям профсоюза в посещении рабочих мест, на которых работают члены профсоюза, для реализации уставных задач и представленных законодательством прав</w:t>
      </w:r>
      <w:r w:rsidR="00F0502D"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9.3.4. Безвозмездно предоставлять выборному органу первичной профсоюзной организации помещения, как для постоянной работы выборного органа первичной профсоюзной организации,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</w:t>
      </w:r>
    </w:p>
    <w:p w:rsidR="00BB289C" w:rsidRDefault="00BB289C" w:rsidP="007978CF">
      <w:pPr>
        <w:spacing w:line="20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9.3.5. Предоставлять выборному органу первичной профсоюзной организации в бесплатное пользование необходимые для его деятельности оборудование, средства связи и оргтехники;</w:t>
      </w:r>
    </w:p>
    <w:p w:rsidR="00BB289C" w:rsidRDefault="00BB289C" w:rsidP="007978CF">
      <w:pPr>
        <w:spacing w:line="11" w:lineRule="exact"/>
        <w:rPr>
          <w:sz w:val="20"/>
          <w:szCs w:val="20"/>
        </w:rPr>
      </w:pPr>
    </w:p>
    <w:p w:rsidR="00BB289C" w:rsidRDefault="00BB289C" w:rsidP="007978CF">
      <w:pPr>
        <w:spacing w:line="250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9.3.6.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деятельностью.</w:t>
      </w:r>
    </w:p>
    <w:p w:rsidR="00BB289C" w:rsidRDefault="00BB289C" w:rsidP="007978CF">
      <w:pPr>
        <w:spacing w:line="5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9.3.7. Привлекать представителей выборного органа первичной профсоюзной организации для осуществления </w:t>
      </w:r>
      <w:proofErr w:type="gramStart"/>
      <w:r>
        <w:rPr>
          <w:rFonts w:eastAsia="Times New Roman"/>
          <w:sz w:val="24"/>
          <w:szCs w:val="24"/>
        </w:rPr>
        <w:t>контроля за</w:t>
      </w:r>
      <w:proofErr w:type="gramEnd"/>
      <w:r>
        <w:rPr>
          <w:rFonts w:eastAsia="Times New Roman"/>
          <w:sz w:val="24"/>
          <w:szCs w:val="24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BB289C" w:rsidRDefault="00BB289C" w:rsidP="007978CF">
      <w:pPr>
        <w:spacing w:line="20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9.3.8. Члены профкома включаются в состав комиссий организации по тарификации, по аттестации педагогических работников, по распределению стимулирующих выплат, по специальные оценки условий труда, по охране труда, и других.</w:t>
      </w:r>
    </w:p>
    <w:p w:rsidR="00BB289C" w:rsidRDefault="0050606D" w:rsidP="007978CF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</w:t>
      </w:r>
      <w:r w:rsidR="00BB289C">
        <w:rPr>
          <w:rFonts w:eastAsia="Times New Roman"/>
          <w:sz w:val="24"/>
          <w:szCs w:val="24"/>
        </w:rPr>
        <w:t>9.4. Взаимодействие работодателя с выборным органом первичной профсоюзной организации осуществляется посредством: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-учета мотивированного мнения выборного органа первичной профсоюзной организации в порядке, </w:t>
      </w:r>
      <w:r w:rsidR="00F0502D">
        <w:rPr>
          <w:rFonts w:eastAsia="Times New Roman"/>
          <w:sz w:val="24"/>
          <w:szCs w:val="24"/>
        </w:rPr>
        <w:t>установленном</w:t>
      </w:r>
      <w:r>
        <w:rPr>
          <w:rFonts w:eastAsia="Times New Roman"/>
          <w:sz w:val="24"/>
          <w:szCs w:val="24"/>
        </w:rPr>
        <w:t xml:space="preserve"> ТК РФ;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F46AC8" w:rsidRDefault="00BB289C" w:rsidP="007978CF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согласования (письменного), при принятии решений руководителем образовательной организации.</w:t>
      </w:r>
    </w:p>
    <w:p w:rsidR="00BB289C" w:rsidRDefault="0050606D" w:rsidP="007978CF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</w:t>
      </w:r>
      <w:r w:rsidR="00BB289C">
        <w:rPr>
          <w:rFonts w:eastAsia="Times New Roman"/>
          <w:sz w:val="24"/>
          <w:szCs w:val="24"/>
        </w:rPr>
        <w:t>9.5. С учетом мнения выборного органа первичной профсоюзной организации производится: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numPr>
          <w:ilvl w:val="0"/>
          <w:numId w:val="11"/>
        </w:numPr>
        <w:tabs>
          <w:tab w:val="left" w:pos="510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положения «Об оплате труда работников муниципального автономного  дошкольного образовательного учреждения</w:t>
      </w:r>
      <w:r w:rsidR="000D5E31">
        <w:rPr>
          <w:rFonts w:eastAsia="Times New Roman"/>
          <w:sz w:val="24"/>
          <w:szCs w:val="24"/>
        </w:rPr>
        <w:t xml:space="preserve"> «Аланд</w:t>
      </w:r>
      <w:r w:rsidR="00AB66CA">
        <w:rPr>
          <w:rFonts w:eastAsia="Times New Roman"/>
          <w:sz w:val="24"/>
          <w:szCs w:val="24"/>
        </w:rPr>
        <w:t>ский детский сад</w:t>
      </w:r>
      <w:r>
        <w:rPr>
          <w:rFonts w:eastAsia="Times New Roman"/>
          <w:sz w:val="24"/>
          <w:szCs w:val="24"/>
        </w:rPr>
        <w:t>»</w:t>
      </w:r>
    </w:p>
    <w:p w:rsidR="00BB289C" w:rsidRDefault="00BB289C" w:rsidP="007978CF">
      <w:pPr>
        <w:spacing w:line="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1"/>
        </w:numPr>
        <w:tabs>
          <w:tab w:val="left" w:pos="400"/>
        </w:tabs>
        <w:ind w:left="400" w:hanging="14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правил внутреннего трудового распорядка;</w:t>
      </w:r>
    </w:p>
    <w:p w:rsidR="00BB289C" w:rsidRDefault="00BB289C" w:rsidP="007978CF">
      <w:pPr>
        <w:numPr>
          <w:ilvl w:val="0"/>
          <w:numId w:val="11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составление графиков раб</w:t>
      </w:r>
      <w:r w:rsidR="00F0502D">
        <w:rPr>
          <w:rFonts w:eastAsia="Times New Roman"/>
          <w:sz w:val="24"/>
          <w:szCs w:val="24"/>
        </w:rPr>
        <w:t>очего времени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1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установление сроков выплаты заработной пла</w:t>
      </w:r>
      <w:r w:rsidR="00F0502D">
        <w:rPr>
          <w:rFonts w:eastAsia="Times New Roman"/>
          <w:sz w:val="24"/>
          <w:szCs w:val="24"/>
        </w:rPr>
        <w:t>ты работникам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numPr>
          <w:ilvl w:val="0"/>
          <w:numId w:val="11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к сверхурочн</w:t>
      </w:r>
      <w:r w:rsidR="001B63C5">
        <w:rPr>
          <w:rFonts w:eastAsia="Times New Roman"/>
          <w:sz w:val="24"/>
          <w:szCs w:val="24"/>
        </w:rPr>
        <w:t>ым работам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1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к работе в выходные и нерабочие пр</w:t>
      </w:r>
      <w:r w:rsidR="001B63C5">
        <w:rPr>
          <w:rFonts w:eastAsia="Times New Roman"/>
          <w:sz w:val="24"/>
          <w:szCs w:val="24"/>
        </w:rPr>
        <w:t>аздничные дни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numPr>
          <w:ilvl w:val="0"/>
          <w:numId w:val="11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установление очередности предоставл</w:t>
      </w:r>
      <w:r w:rsidR="001B63C5">
        <w:rPr>
          <w:rFonts w:eastAsia="Times New Roman"/>
          <w:sz w:val="24"/>
          <w:szCs w:val="24"/>
        </w:rPr>
        <w:t>ения отпусков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1"/>
        </w:numPr>
        <w:tabs>
          <w:tab w:val="left" w:pos="462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решения о временном введении режима неполного рабочего времени при угрозе массовых увольнений</w:t>
      </w:r>
      <w:r w:rsidR="001B63C5">
        <w:rPr>
          <w:rFonts w:eastAsia="Times New Roman"/>
          <w:sz w:val="24"/>
          <w:szCs w:val="24"/>
        </w:rPr>
        <w:t xml:space="preserve"> и его отмены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1"/>
        </w:numPr>
        <w:tabs>
          <w:tab w:val="left" w:pos="505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определение форм подготовки работников и дополнительного профессионального образования работников, перечень необходимых профессий и с</w:t>
      </w:r>
      <w:r w:rsidR="001B63C5">
        <w:rPr>
          <w:rFonts w:eastAsia="Times New Roman"/>
          <w:sz w:val="24"/>
          <w:szCs w:val="24"/>
        </w:rPr>
        <w:t>пециальностей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numPr>
          <w:ilvl w:val="0"/>
          <w:numId w:val="12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определение </w:t>
      </w:r>
      <w:proofErr w:type="gramStart"/>
      <w:r>
        <w:rPr>
          <w:rFonts w:eastAsia="Times New Roman"/>
          <w:sz w:val="24"/>
          <w:szCs w:val="24"/>
        </w:rPr>
        <w:t>сроков проведения специальной оценки</w:t>
      </w:r>
      <w:r w:rsidR="001B63C5">
        <w:rPr>
          <w:rFonts w:eastAsia="Times New Roman"/>
          <w:sz w:val="24"/>
          <w:szCs w:val="24"/>
        </w:rPr>
        <w:t xml:space="preserve"> условий труда</w:t>
      </w:r>
      <w:proofErr w:type="gramEnd"/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4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2"/>
        </w:numPr>
        <w:tabs>
          <w:tab w:val="left" w:pos="423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аттестационной комиссии в образовательн</w:t>
      </w:r>
      <w:r w:rsidR="001B63C5">
        <w:rPr>
          <w:rFonts w:eastAsia="Times New Roman"/>
          <w:sz w:val="24"/>
          <w:szCs w:val="24"/>
        </w:rPr>
        <w:t>ой организации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2"/>
        </w:numPr>
        <w:tabs>
          <w:tab w:val="left" w:pos="644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комиссии по урегулированию споров между участниками образовательных отношений;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2"/>
        </w:numPr>
        <w:tabs>
          <w:tab w:val="left" w:pos="586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локальных нормативных актов организации, закрепляющих нормы профессиональной этики педагогических работников;</w:t>
      </w:r>
    </w:p>
    <w:p w:rsidR="00BB289C" w:rsidRDefault="00BB289C" w:rsidP="007978CF">
      <w:pPr>
        <w:spacing w:line="3" w:lineRule="exact"/>
        <w:rPr>
          <w:rFonts w:eastAsia="Times New Roman"/>
          <w:sz w:val="24"/>
          <w:szCs w:val="24"/>
        </w:rPr>
      </w:pPr>
    </w:p>
    <w:p w:rsidR="00F46AC8" w:rsidRDefault="00BB289C" w:rsidP="007978CF">
      <w:pPr>
        <w:numPr>
          <w:ilvl w:val="0"/>
          <w:numId w:val="12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изменение</w:t>
      </w:r>
      <w:r w:rsidR="001B63C5">
        <w:rPr>
          <w:rFonts w:eastAsia="Times New Roman"/>
          <w:sz w:val="24"/>
          <w:szCs w:val="24"/>
        </w:rPr>
        <w:t xml:space="preserve"> условий труда</w:t>
      </w:r>
      <w:r>
        <w:rPr>
          <w:rFonts w:eastAsia="Times New Roman"/>
          <w:sz w:val="24"/>
          <w:szCs w:val="24"/>
        </w:rPr>
        <w:t>.</w:t>
      </w:r>
    </w:p>
    <w:p w:rsidR="00BB289C" w:rsidRPr="00F46AC8" w:rsidRDefault="00BB289C" w:rsidP="007978CF">
      <w:pPr>
        <w:tabs>
          <w:tab w:val="left" w:pos="400"/>
        </w:tabs>
        <w:rPr>
          <w:rFonts w:eastAsia="Times New Roman"/>
          <w:sz w:val="24"/>
          <w:szCs w:val="24"/>
        </w:rPr>
      </w:pPr>
      <w:r w:rsidRPr="00F46AC8">
        <w:rPr>
          <w:rFonts w:eastAsia="Times New Roman"/>
          <w:sz w:val="24"/>
          <w:szCs w:val="24"/>
        </w:rPr>
        <w:t>9.6.</w:t>
      </w:r>
      <w:r w:rsidRPr="00F46AC8">
        <w:rPr>
          <w:sz w:val="20"/>
          <w:szCs w:val="20"/>
        </w:rPr>
        <w:tab/>
      </w:r>
      <w:r w:rsidRPr="00F46AC8">
        <w:rPr>
          <w:rFonts w:eastAsia="Times New Roman"/>
          <w:sz w:val="24"/>
          <w:szCs w:val="24"/>
        </w:rPr>
        <w:t>С</w:t>
      </w:r>
      <w:r w:rsidRPr="00F46AC8">
        <w:rPr>
          <w:rFonts w:eastAsia="Times New Roman"/>
          <w:sz w:val="24"/>
          <w:szCs w:val="24"/>
        </w:rPr>
        <w:tab/>
        <w:t>учетом</w:t>
      </w:r>
      <w:r w:rsidRPr="00F46AC8">
        <w:rPr>
          <w:rFonts w:eastAsia="Times New Roman"/>
          <w:sz w:val="24"/>
          <w:szCs w:val="24"/>
        </w:rPr>
        <w:tab/>
        <w:t>мотивированного</w:t>
      </w:r>
      <w:r w:rsidRPr="00F46AC8">
        <w:rPr>
          <w:rFonts w:eastAsia="Times New Roman"/>
          <w:sz w:val="24"/>
          <w:szCs w:val="24"/>
        </w:rPr>
        <w:tab/>
        <w:t>мнения</w:t>
      </w:r>
      <w:r w:rsidRPr="00F46AC8">
        <w:rPr>
          <w:rFonts w:eastAsia="Times New Roman"/>
          <w:sz w:val="24"/>
          <w:szCs w:val="24"/>
        </w:rPr>
        <w:tab/>
        <w:t>выборного</w:t>
      </w:r>
      <w:r w:rsidRPr="00F46AC8">
        <w:rPr>
          <w:rFonts w:eastAsia="Times New Roman"/>
          <w:sz w:val="24"/>
          <w:szCs w:val="24"/>
        </w:rPr>
        <w:tab/>
        <w:t>органа</w:t>
      </w:r>
      <w:r w:rsidRPr="00F46AC8">
        <w:rPr>
          <w:rFonts w:eastAsia="Times New Roman"/>
          <w:sz w:val="24"/>
          <w:szCs w:val="24"/>
        </w:rPr>
        <w:tab/>
      </w:r>
      <w:r w:rsidR="001B63C5">
        <w:rPr>
          <w:rFonts w:eastAsia="Times New Roman"/>
          <w:sz w:val="24"/>
          <w:szCs w:val="24"/>
        </w:rPr>
        <w:t xml:space="preserve"> </w:t>
      </w:r>
      <w:proofErr w:type="gramStart"/>
      <w:r w:rsidRPr="00F46AC8">
        <w:rPr>
          <w:rFonts w:eastAsia="Times New Roman"/>
          <w:sz w:val="24"/>
          <w:szCs w:val="24"/>
        </w:rPr>
        <w:t>первичной</w:t>
      </w:r>
      <w:proofErr w:type="gramEnd"/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BB289C" w:rsidRDefault="00BB289C" w:rsidP="007978CF">
      <w:pPr>
        <w:spacing w:line="4" w:lineRule="exact"/>
        <w:rPr>
          <w:sz w:val="20"/>
          <w:szCs w:val="20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0"/>
        </w:tabs>
        <w:ind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сокращение численности или штата работников органи</w:t>
      </w:r>
      <w:r w:rsidR="001B63C5">
        <w:rPr>
          <w:rFonts w:eastAsia="Times New Roman"/>
          <w:sz w:val="24"/>
          <w:szCs w:val="24"/>
        </w:rPr>
        <w:t>зации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9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433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562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неоднократное неисполнение работником без уважительных причин трудовых обязанностей, если он имеет дисциплинарное взыс</w:t>
      </w:r>
      <w:r w:rsidR="00AD3340">
        <w:rPr>
          <w:rFonts w:eastAsia="Times New Roman"/>
          <w:sz w:val="24"/>
          <w:szCs w:val="24"/>
        </w:rPr>
        <w:t>кание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596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повторное в течение одного года грубое нарушение устава организации, осуществляющей образовательную деятель</w:t>
      </w:r>
      <w:r w:rsidR="00AD3340">
        <w:rPr>
          <w:rFonts w:eastAsia="Times New Roman"/>
          <w:sz w:val="24"/>
          <w:szCs w:val="24"/>
        </w:rPr>
        <w:t>ность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562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совершение работником, выполняющим воспитательные функции, аморального проступка, несовместимог</w:t>
      </w:r>
      <w:r w:rsidR="00AD3340">
        <w:rPr>
          <w:rFonts w:eastAsia="Times New Roman"/>
          <w:sz w:val="24"/>
          <w:szCs w:val="24"/>
        </w:rPr>
        <w:t>о с продолжением данной работы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562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неоднократное неисполнение работником без уважительных причин трудовых обязанностей, если он </w:t>
      </w:r>
      <w:r w:rsidR="00AD3340">
        <w:rPr>
          <w:rFonts w:eastAsia="Times New Roman"/>
          <w:sz w:val="24"/>
          <w:szCs w:val="24"/>
        </w:rPr>
        <w:t>имеет дисциплинарное взыскание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423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применение, в том числе однократное, методов воспитания, связанных с физическим и (или) психическим насилием над личностью воспита</w:t>
      </w:r>
      <w:r w:rsidR="00AD3340">
        <w:rPr>
          <w:rFonts w:eastAsia="Times New Roman"/>
          <w:sz w:val="24"/>
          <w:szCs w:val="24"/>
        </w:rPr>
        <w:t>нника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3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9.7. По согласованию с выборным органом первичной профсоюзной организации производится:</w:t>
      </w:r>
    </w:p>
    <w:p w:rsidR="00BB289C" w:rsidRDefault="00BB289C" w:rsidP="007978CF">
      <w:pPr>
        <w:spacing w:line="4" w:lineRule="exact"/>
        <w:rPr>
          <w:rFonts w:eastAsia="Times New Roman"/>
          <w:sz w:val="24"/>
          <w:szCs w:val="24"/>
        </w:rPr>
      </w:pPr>
    </w:p>
    <w:p w:rsidR="00BB289C" w:rsidRPr="00AD3340" w:rsidRDefault="00BB289C" w:rsidP="007978CF">
      <w:pPr>
        <w:numPr>
          <w:ilvl w:val="0"/>
          <w:numId w:val="13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установление перечня должностей работников с нено</w:t>
      </w:r>
      <w:r w:rsidR="00AD3340">
        <w:rPr>
          <w:rFonts w:eastAsia="Times New Roman"/>
          <w:sz w:val="24"/>
          <w:szCs w:val="24"/>
        </w:rPr>
        <w:t>рмированным рабочим днем</w:t>
      </w:r>
      <w:r w:rsidRPr="00AD3340"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9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447"/>
        </w:tabs>
        <w:spacing w:line="23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установление размеров повышения заработной платы в</w:t>
      </w:r>
      <w:r w:rsidR="00AD3340">
        <w:rPr>
          <w:rFonts w:eastAsia="Times New Roman"/>
          <w:sz w:val="24"/>
          <w:szCs w:val="24"/>
        </w:rPr>
        <w:t xml:space="preserve"> ночное время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423"/>
        </w:tabs>
        <w:spacing w:line="23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установление, изменение размеров выплат стимулирующего х</w:t>
      </w:r>
      <w:r w:rsidR="00AD3340">
        <w:rPr>
          <w:rFonts w:eastAsia="Times New Roman"/>
          <w:sz w:val="24"/>
          <w:szCs w:val="24"/>
        </w:rPr>
        <w:t>арактера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409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распределение премиальных выплат и использование фонда эк</w:t>
      </w:r>
      <w:r w:rsidR="00AD3340">
        <w:rPr>
          <w:rFonts w:eastAsia="Times New Roman"/>
          <w:sz w:val="24"/>
          <w:szCs w:val="24"/>
        </w:rPr>
        <w:t>ономии заработной платы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35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9.8. С предварительного согласия выборного органа первичной профсоюзной организации производится:</w:t>
      </w:r>
    </w:p>
    <w:p w:rsidR="00BB289C" w:rsidRDefault="00BB289C" w:rsidP="007978CF">
      <w:pPr>
        <w:spacing w:line="11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433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</w:t>
      </w:r>
      <w:r w:rsidR="00AD3340">
        <w:rPr>
          <w:rFonts w:eastAsia="Times New Roman"/>
          <w:sz w:val="24"/>
          <w:szCs w:val="24"/>
        </w:rPr>
        <w:t>анизации</w:t>
      </w:r>
      <w:r>
        <w:rPr>
          <w:rFonts w:eastAsia="Times New Roman"/>
          <w:sz w:val="24"/>
          <w:szCs w:val="24"/>
        </w:rPr>
        <w:t>;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numPr>
          <w:ilvl w:val="0"/>
          <w:numId w:val="13"/>
        </w:numPr>
        <w:tabs>
          <w:tab w:val="left" w:pos="471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временный перевод работников, являющихся членами выборного органа первичной профсоюзной организации, на другую работу в случаях, преду</w:t>
      </w:r>
      <w:r w:rsidR="00AD3340">
        <w:rPr>
          <w:rFonts w:eastAsia="Times New Roman"/>
          <w:sz w:val="24"/>
          <w:szCs w:val="24"/>
        </w:rPr>
        <w:t xml:space="preserve">смотренных частью </w:t>
      </w:r>
      <w:r>
        <w:rPr>
          <w:rFonts w:eastAsia="Times New Roman"/>
          <w:sz w:val="24"/>
          <w:szCs w:val="24"/>
        </w:rPr>
        <w:t xml:space="preserve"> ТК РФ;</w:t>
      </w:r>
    </w:p>
    <w:p w:rsidR="00BB289C" w:rsidRDefault="00BB289C" w:rsidP="007978CF">
      <w:pPr>
        <w:numPr>
          <w:ilvl w:val="0"/>
          <w:numId w:val="14"/>
        </w:numPr>
        <w:tabs>
          <w:tab w:val="left" w:pos="567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увольнение по инициативе работодателя члена выборного органа первичной профсоюзной организации, участвующего в разрешении коллективного трудового </w:t>
      </w:r>
      <w:r w:rsidR="00AD3340">
        <w:rPr>
          <w:rFonts w:eastAsia="Times New Roman"/>
          <w:sz w:val="24"/>
          <w:szCs w:val="24"/>
        </w:rPr>
        <w:t>спора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6" w:lineRule="exact"/>
        <w:rPr>
          <w:rFonts w:eastAsia="Times New Roman"/>
          <w:sz w:val="24"/>
          <w:szCs w:val="24"/>
        </w:rPr>
      </w:pPr>
    </w:p>
    <w:p w:rsidR="00BB289C" w:rsidRDefault="00BB289C" w:rsidP="007978CF">
      <w:pPr>
        <w:spacing w:line="285" w:lineRule="exact"/>
        <w:rPr>
          <w:sz w:val="20"/>
          <w:szCs w:val="20"/>
        </w:rPr>
      </w:pPr>
    </w:p>
    <w:p w:rsidR="00BB289C" w:rsidRDefault="00BB289C" w:rsidP="007978CF">
      <w:pPr>
        <w:ind w:left="3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Х. Обязательства профкома</w:t>
      </w:r>
    </w:p>
    <w:p w:rsidR="00BB289C" w:rsidRDefault="00BB289C" w:rsidP="007978CF">
      <w:pPr>
        <w:spacing w:line="113" w:lineRule="exact"/>
        <w:rPr>
          <w:sz w:val="20"/>
          <w:szCs w:val="20"/>
        </w:rPr>
      </w:pPr>
    </w:p>
    <w:p w:rsidR="00BB289C" w:rsidRDefault="00F46AC8" w:rsidP="007978CF">
      <w:pPr>
        <w:tabs>
          <w:tab w:val="left" w:pos="11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10.</w:t>
      </w:r>
      <w:r w:rsidR="00BB289C">
        <w:rPr>
          <w:rFonts w:eastAsia="Times New Roman"/>
          <w:sz w:val="24"/>
          <w:szCs w:val="24"/>
        </w:rPr>
        <w:t>Профком обязуется:</w:t>
      </w:r>
    </w:p>
    <w:p w:rsidR="00BB289C" w:rsidRDefault="00BB289C" w:rsidP="007978CF">
      <w:pPr>
        <w:spacing w:line="15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10.1. Представлять и защищать права и интересы членов профсоюза по социально-трудовым вопросам в соответствии с ТК РФ и Федеральным законом «О профессиональных союзах, их правах и гарантиях деятельности».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 w:firstLine="54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</w:t>
      </w:r>
    </w:p>
    <w:p w:rsidR="00BB289C" w:rsidRDefault="00BB289C" w:rsidP="007978CF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первичной профсоюзной организации, в размере, установленном данной первичной профсоюзной организацией.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10.2. Осуществлять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10.3. Осуществлять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правильностью расходования фонда заработной платы, фонда стимулирующих выплат, фонда экономии заработной платы.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10.4. Осуществлять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10.5. Совместно с работодателем и работниками разрабатывать меры по защите персональных</w:t>
      </w:r>
      <w:r w:rsidR="00AD3340">
        <w:rPr>
          <w:rFonts w:eastAsia="Times New Roman"/>
          <w:sz w:val="24"/>
          <w:szCs w:val="24"/>
        </w:rPr>
        <w:t xml:space="preserve"> данных работников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10.6. Направлять учредителю (собственнику) организации заявление о нарушении руководителем организации, его заместителями законов и иных нормативных актов о труде, условий коллективного договора, соглашения с требованиями о применении мер дисциплинарного взыскания впло</w:t>
      </w:r>
      <w:r w:rsidR="00AD3340">
        <w:rPr>
          <w:rFonts w:eastAsia="Times New Roman"/>
          <w:sz w:val="24"/>
          <w:szCs w:val="24"/>
        </w:rPr>
        <w:t>ть до увольнения</w:t>
      </w:r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10.7. Представлять и защищать трудовые права членов профсоюза в комиссии по трудовым спорам и суде.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10.8. Участвовать совместно с территориальным (районным, городским) комитетом Профсоюза в работе по летнему оздоровлению детей работников организации и обеспечению их новогодними подарками.</w:t>
      </w:r>
    </w:p>
    <w:p w:rsidR="00BB289C" w:rsidRDefault="00BB289C" w:rsidP="007978CF">
      <w:pPr>
        <w:spacing w:line="4" w:lineRule="exact"/>
        <w:rPr>
          <w:sz w:val="20"/>
          <w:szCs w:val="20"/>
        </w:rPr>
      </w:pPr>
    </w:p>
    <w:p w:rsidR="00BB289C" w:rsidRDefault="00BB289C" w:rsidP="007978C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10.9. Вести учет, </w:t>
      </w:r>
      <w:proofErr w:type="gramStart"/>
      <w:r>
        <w:rPr>
          <w:rFonts w:eastAsia="Times New Roman"/>
          <w:sz w:val="24"/>
          <w:szCs w:val="24"/>
        </w:rPr>
        <w:t>нуждающихся</w:t>
      </w:r>
      <w:proofErr w:type="gramEnd"/>
      <w:r>
        <w:rPr>
          <w:rFonts w:eastAsia="Times New Roman"/>
          <w:sz w:val="24"/>
          <w:szCs w:val="24"/>
        </w:rPr>
        <w:t xml:space="preserve"> в санаторно-курортном лечении.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10.10. Осуществлять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правильностью и своевременностью предоставления работникам отпусков и их оплаты.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10.11. Участвовать в работе комиссий организаций по тарификации, аттестации педагогических работников, специальной оценки условий труда, охране труда, по распределению стимулирующих выплат и других.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10.12. Осуществлять контроль за соблюдением </w:t>
      </w:r>
      <w:proofErr w:type="gramStart"/>
      <w:r>
        <w:rPr>
          <w:rFonts w:eastAsia="Times New Roman"/>
          <w:sz w:val="24"/>
          <w:szCs w:val="24"/>
        </w:rPr>
        <w:t>порядка проведения аттестации педагогических работников организации</w:t>
      </w:r>
      <w:proofErr w:type="gramEnd"/>
      <w:r>
        <w:rPr>
          <w:rFonts w:eastAsia="Times New Roman"/>
          <w:sz w:val="24"/>
          <w:szCs w:val="24"/>
        </w:rPr>
        <w:t>.</w:t>
      </w:r>
    </w:p>
    <w:p w:rsidR="00BB289C" w:rsidRDefault="00BB289C" w:rsidP="007978CF">
      <w:pPr>
        <w:spacing w:line="17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10.13. Оказывать материальную помощь членам профсоюза в случаях, определенных Положением профсоюзной организации об оказании материальной помощи.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10.14. Осуществлять культурно-массовую и физкультурно-оздоровительную работу в организации.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10.15. Осуществлять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с работниками.</w:t>
      </w:r>
    </w:p>
    <w:p w:rsidR="00BB289C" w:rsidRDefault="00BB289C" w:rsidP="007978CF">
      <w:pPr>
        <w:spacing w:line="16" w:lineRule="exact"/>
        <w:rPr>
          <w:sz w:val="20"/>
          <w:szCs w:val="20"/>
        </w:rPr>
      </w:pPr>
    </w:p>
    <w:p w:rsidR="00BB289C" w:rsidRDefault="00BB289C" w:rsidP="007978CF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10.16. Ходатайствовать о присвоении почетных званий, представлении к наградам работников образовательной организации.</w:t>
      </w:r>
    </w:p>
    <w:p w:rsidR="00BB289C" w:rsidRDefault="00BB289C" w:rsidP="007978CF">
      <w:pPr>
        <w:spacing w:line="283" w:lineRule="exact"/>
        <w:rPr>
          <w:sz w:val="20"/>
          <w:szCs w:val="20"/>
        </w:rPr>
      </w:pPr>
    </w:p>
    <w:p w:rsidR="00BB289C" w:rsidRDefault="00BB289C" w:rsidP="007978CF">
      <w:pPr>
        <w:ind w:right="-7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</w:t>
      </w:r>
      <w:proofErr w:type="gramStart"/>
      <w:r>
        <w:rPr>
          <w:rFonts w:eastAsia="Times New Roman"/>
          <w:b/>
          <w:bCs/>
          <w:sz w:val="24"/>
          <w:szCs w:val="24"/>
        </w:rPr>
        <w:t>I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. </w:t>
      </w:r>
      <w:proofErr w:type="gramStart"/>
      <w:r>
        <w:rPr>
          <w:rFonts w:eastAsia="Times New Roman"/>
          <w:b/>
          <w:bCs/>
          <w:sz w:val="24"/>
          <w:szCs w:val="24"/>
        </w:rPr>
        <w:t>Контроль за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выполнением коллективного договора.</w:t>
      </w:r>
    </w:p>
    <w:p w:rsidR="00BB289C" w:rsidRDefault="00BB289C" w:rsidP="007978CF">
      <w:pPr>
        <w:spacing w:line="118" w:lineRule="exact"/>
        <w:rPr>
          <w:sz w:val="20"/>
          <w:szCs w:val="20"/>
        </w:rPr>
      </w:pPr>
    </w:p>
    <w:p w:rsidR="00BB289C" w:rsidRDefault="00BB289C" w:rsidP="007978CF">
      <w:pPr>
        <w:ind w:right="-7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Ответственность сторон</w:t>
      </w:r>
    </w:p>
    <w:p w:rsidR="00BB289C" w:rsidRDefault="00BB289C" w:rsidP="007978CF">
      <w:pPr>
        <w:spacing w:line="118" w:lineRule="exact"/>
        <w:rPr>
          <w:sz w:val="20"/>
          <w:szCs w:val="20"/>
        </w:rPr>
      </w:pPr>
    </w:p>
    <w:p w:rsidR="00BB289C" w:rsidRDefault="00BB289C" w:rsidP="007978CF">
      <w:pPr>
        <w:numPr>
          <w:ilvl w:val="0"/>
          <w:numId w:val="16"/>
        </w:numPr>
        <w:tabs>
          <w:tab w:val="left" w:pos="1160"/>
        </w:tabs>
        <w:ind w:left="116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Стороны договорились, что:</w:t>
      </w:r>
    </w:p>
    <w:p w:rsidR="00BB289C" w:rsidRDefault="00BB289C" w:rsidP="007978CF">
      <w:pPr>
        <w:spacing w:line="10" w:lineRule="exact"/>
        <w:rPr>
          <w:sz w:val="20"/>
          <w:szCs w:val="20"/>
        </w:rPr>
      </w:pP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11.1.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самоуправления.</w:t>
      </w: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11.2. Совместно разрабатывают план мероприятий по выполнению настоящего коллективного договора и ежегодно </w:t>
      </w:r>
      <w:proofErr w:type="gramStart"/>
      <w:r>
        <w:rPr>
          <w:rFonts w:eastAsia="Times New Roman"/>
          <w:sz w:val="24"/>
          <w:szCs w:val="24"/>
        </w:rPr>
        <w:t>отчитываются об</w:t>
      </w:r>
      <w:proofErr w:type="gramEnd"/>
      <w:r>
        <w:rPr>
          <w:rFonts w:eastAsia="Times New Roman"/>
          <w:sz w:val="24"/>
          <w:szCs w:val="24"/>
        </w:rPr>
        <w:t xml:space="preserve"> их реализации на профсоюзном собрании.</w:t>
      </w:r>
    </w:p>
    <w:p w:rsidR="00BB289C" w:rsidRDefault="00BB289C" w:rsidP="007978CF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11.3.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BB289C" w:rsidRDefault="00BB289C" w:rsidP="007978CF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11.4. Разъяснять условия коллективного договора работникам образовательной организации.</w:t>
      </w:r>
    </w:p>
    <w:p w:rsidR="00BB289C" w:rsidRDefault="00BB289C" w:rsidP="007978CF">
      <w:pPr>
        <w:spacing w:line="12" w:lineRule="exact"/>
        <w:rPr>
          <w:sz w:val="20"/>
          <w:szCs w:val="20"/>
        </w:rPr>
      </w:pPr>
    </w:p>
    <w:p w:rsidR="00BB289C" w:rsidRDefault="00BB289C" w:rsidP="007978CF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11.5. Представлять сторонам необходимую информацию в целях обеспечения надлежащего </w:t>
      </w:r>
      <w:proofErr w:type="gramStart"/>
      <w:r>
        <w:rPr>
          <w:rFonts w:eastAsia="Times New Roman"/>
          <w:sz w:val="24"/>
          <w:szCs w:val="24"/>
        </w:rPr>
        <w:t>контроля за</w:t>
      </w:r>
      <w:proofErr w:type="gramEnd"/>
      <w:r>
        <w:rPr>
          <w:rFonts w:eastAsia="Times New Roman"/>
          <w:sz w:val="24"/>
          <w:szCs w:val="24"/>
        </w:rPr>
        <w:t xml:space="preserve"> выполнением условий коллективного договора в течение 7 календарных дней со дня получения соответствующего запроса (</w:t>
      </w:r>
      <w:r>
        <w:rPr>
          <w:rFonts w:eastAsia="Times New Roman"/>
          <w:i/>
          <w:iCs/>
          <w:sz w:val="24"/>
          <w:szCs w:val="24"/>
        </w:rPr>
        <w:t>либо на условиях,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определенных сторонами</w:t>
      </w:r>
      <w:r>
        <w:rPr>
          <w:rFonts w:eastAsia="Times New Roman"/>
          <w:sz w:val="24"/>
          <w:szCs w:val="24"/>
        </w:rPr>
        <w:t>).</w:t>
      </w:r>
    </w:p>
    <w:p w:rsidR="00BB289C" w:rsidRDefault="00BB289C" w:rsidP="007978CF">
      <w:pPr>
        <w:spacing w:line="14" w:lineRule="exact"/>
        <w:rPr>
          <w:sz w:val="20"/>
          <w:szCs w:val="20"/>
        </w:rPr>
      </w:pPr>
    </w:p>
    <w:p w:rsidR="00BB289C" w:rsidRPr="00363665" w:rsidRDefault="00BB289C" w:rsidP="007978CF">
      <w:pPr>
        <w:tabs>
          <w:tab w:val="left" w:pos="1905"/>
        </w:tabs>
        <w:sectPr w:rsidR="00BB289C" w:rsidRPr="00363665" w:rsidSect="007978CF">
          <w:pgSz w:w="11900" w:h="16838"/>
          <w:pgMar w:top="709" w:right="844" w:bottom="894" w:left="851" w:header="0" w:footer="0" w:gutter="0"/>
          <w:cols w:space="720" w:equalWidth="0">
            <w:col w:w="10209"/>
          </w:cols>
        </w:sectPr>
      </w:pPr>
      <w:r>
        <w:rPr>
          <w:rFonts w:eastAsia="Times New Roman"/>
          <w:sz w:val="24"/>
          <w:szCs w:val="24"/>
        </w:rPr>
        <w:t>11.6. Переговоры по заключению нового коллективного договора будут начаты за 3 месяца до окончания срока действия данного договора</w:t>
      </w:r>
    </w:p>
    <w:p w:rsidR="001811BB" w:rsidRDefault="00A164D6" w:rsidP="00A164D6">
      <w:r w:rsidRPr="00A164D6">
        <w:rPr>
          <w:noProof/>
        </w:rPr>
        <w:lastRenderedPageBreak/>
        <w:drawing>
          <wp:inline distT="0" distB="0" distL="0" distR="0">
            <wp:extent cx="7243100" cy="5253364"/>
            <wp:effectExtent l="0" t="990600" r="0" b="975986"/>
            <wp:docPr id="3" name="Рисунок 2" descr="C:\Users\Администратор\Desktop\ДОКУМЕНТЫ НА САЙТ\К.Д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НА САЙТ\К.Д2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235" b="170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3100" cy="52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1BB" w:rsidSect="00181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235C09E0"/>
    <w:lvl w:ilvl="0" w:tplc="281C0152">
      <w:start w:val="1"/>
      <w:numFmt w:val="bullet"/>
      <w:lvlText w:val="в"/>
      <w:lvlJc w:val="left"/>
    </w:lvl>
    <w:lvl w:ilvl="1" w:tplc="FA565ADC">
      <w:start w:val="1"/>
      <w:numFmt w:val="bullet"/>
      <w:lvlText w:val="О"/>
      <w:lvlJc w:val="left"/>
    </w:lvl>
    <w:lvl w:ilvl="2" w:tplc="0C5C6936">
      <w:start w:val="1"/>
      <w:numFmt w:val="bullet"/>
      <w:lvlText w:val="-"/>
      <w:lvlJc w:val="left"/>
    </w:lvl>
    <w:lvl w:ilvl="3" w:tplc="9B7E96F4">
      <w:numFmt w:val="decimal"/>
      <w:lvlText w:val=""/>
      <w:lvlJc w:val="left"/>
    </w:lvl>
    <w:lvl w:ilvl="4" w:tplc="BC8CB7D8">
      <w:numFmt w:val="decimal"/>
      <w:lvlText w:val=""/>
      <w:lvlJc w:val="left"/>
    </w:lvl>
    <w:lvl w:ilvl="5" w:tplc="549E9622">
      <w:numFmt w:val="decimal"/>
      <w:lvlText w:val=""/>
      <w:lvlJc w:val="left"/>
    </w:lvl>
    <w:lvl w:ilvl="6" w:tplc="037A9808">
      <w:numFmt w:val="decimal"/>
      <w:lvlText w:val=""/>
      <w:lvlJc w:val="left"/>
    </w:lvl>
    <w:lvl w:ilvl="7" w:tplc="D0803C7C">
      <w:numFmt w:val="decimal"/>
      <w:lvlText w:val=""/>
      <w:lvlJc w:val="left"/>
    </w:lvl>
    <w:lvl w:ilvl="8" w:tplc="D174053A">
      <w:numFmt w:val="decimal"/>
      <w:lvlText w:val=""/>
      <w:lvlJc w:val="left"/>
    </w:lvl>
  </w:abstractNum>
  <w:abstractNum w:abstractNumId="1">
    <w:nsid w:val="00000902"/>
    <w:multiLevelType w:val="hybridMultilevel"/>
    <w:tmpl w:val="78863888"/>
    <w:lvl w:ilvl="0" w:tplc="1B8C2DCE">
      <w:start w:val="1"/>
      <w:numFmt w:val="bullet"/>
      <w:lvlText w:val="-"/>
      <w:lvlJc w:val="left"/>
    </w:lvl>
    <w:lvl w:ilvl="1" w:tplc="82B86334">
      <w:numFmt w:val="decimal"/>
      <w:lvlText w:val=""/>
      <w:lvlJc w:val="left"/>
    </w:lvl>
    <w:lvl w:ilvl="2" w:tplc="5220F984">
      <w:numFmt w:val="decimal"/>
      <w:lvlText w:val=""/>
      <w:lvlJc w:val="left"/>
    </w:lvl>
    <w:lvl w:ilvl="3" w:tplc="DE70E8F4">
      <w:numFmt w:val="decimal"/>
      <w:lvlText w:val=""/>
      <w:lvlJc w:val="left"/>
    </w:lvl>
    <w:lvl w:ilvl="4" w:tplc="8D3A69B6">
      <w:numFmt w:val="decimal"/>
      <w:lvlText w:val=""/>
      <w:lvlJc w:val="left"/>
    </w:lvl>
    <w:lvl w:ilvl="5" w:tplc="F530D63C">
      <w:numFmt w:val="decimal"/>
      <w:lvlText w:val=""/>
      <w:lvlJc w:val="left"/>
    </w:lvl>
    <w:lvl w:ilvl="6" w:tplc="53846F3A">
      <w:numFmt w:val="decimal"/>
      <w:lvlText w:val=""/>
      <w:lvlJc w:val="left"/>
    </w:lvl>
    <w:lvl w:ilvl="7" w:tplc="A4468AC4">
      <w:numFmt w:val="decimal"/>
      <w:lvlText w:val=""/>
      <w:lvlJc w:val="left"/>
    </w:lvl>
    <w:lvl w:ilvl="8" w:tplc="15E42D9C">
      <w:numFmt w:val="decimal"/>
      <w:lvlText w:val=""/>
      <w:lvlJc w:val="left"/>
    </w:lvl>
  </w:abstractNum>
  <w:abstractNum w:abstractNumId="2">
    <w:nsid w:val="000012E1"/>
    <w:multiLevelType w:val="hybridMultilevel"/>
    <w:tmpl w:val="4BF0A74E"/>
    <w:lvl w:ilvl="0" w:tplc="DB2A9958">
      <w:start w:val="6"/>
      <w:numFmt w:val="decimal"/>
      <w:lvlText w:val="%1."/>
      <w:lvlJc w:val="left"/>
    </w:lvl>
    <w:lvl w:ilvl="1" w:tplc="43104A80">
      <w:numFmt w:val="decimal"/>
      <w:lvlText w:val=""/>
      <w:lvlJc w:val="left"/>
    </w:lvl>
    <w:lvl w:ilvl="2" w:tplc="877ACE12">
      <w:numFmt w:val="decimal"/>
      <w:lvlText w:val=""/>
      <w:lvlJc w:val="left"/>
    </w:lvl>
    <w:lvl w:ilvl="3" w:tplc="2A4E4E6A">
      <w:numFmt w:val="decimal"/>
      <w:lvlText w:val=""/>
      <w:lvlJc w:val="left"/>
    </w:lvl>
    <w:lvl w:ilvl="4" w:tplc="9A1CA2D8">
      <w:numFmt w:val="decimal"/>
      <w:lvlText w:val=""/>
      <w:lvlJc w:val="left"/>
    </w:lvl>
    <w:lvl w:ilvl="5" w:tplc="C5E68B96">
      <w:numFmt w:val="decimal"/>
      <w:lvlText w:val=""/>
      <w:lvlJc w:val="left"/>
    </w:lvl>
    <w:lvl w:ilvl="6" w:tplc="78FA8EA8">
      <w:numFmt w:val="decimal"/>
      <w:lvlText w:val=""/>
      <w:lvlJc w:val="left"/>
    </w:lvl>
    <w:lvl w:ilvl="7" w:tplc="2D4E9562">
      <w:numFmt w:val="decimal"/>
      <w:lvlText w:val=""/>
      <w:lvlJc w:val="left"/>
    </w:lvl>
    <w:lvl w:ilvl="8" w:tplc="654472CC">
      <w:numFmt w:val="decimal"/>
      <w:lvlText w:val=""/>
      <w:lvlJc w:val="left"/>
    </w:lvl>
  </w:abstractNum>
  <w:abstractNum w:abstractNumId="3">
    <w:nsid w:val="0000139D"/>
    <w:multiLevelType w:val="hybridMultilevel"/>
    <w:tmpl w:val="EAAE9C02"/>
    <w:lvl w:ilvl="0" w:tplc="966E7B02">
      <w:start w:val="10"/>
      <w:numFmt w:val="decimal"/>
      <w:lvlText w:val="%1."/>
      <w:lvlJc w:val="left"/>
    </w:lvl>
    <w:lvl w:ilvl="1" w:tplc="586A5566">
      <w:numFmt w:val="decimal"/>
      <w:lvlText w:val=""/>
      <w:lvlJc w:val="left"/>
    </w:lvl>
    <w:lvl w:ilvl="2" w:tplc="B66AB5D8">
      <w:numFmt w:val="decimal"/>
      <w:lvlText w:val=""/>
      <w:lvlJc w:val="left"/>
    </w:lvl>
    <w:lvl w:ilvl="3" w:tplc="CB6C9978">
      <w:numFmt w:val="decimal"/>
      <w:lvlText w:val=""/>
      <w:lvlJc w:val="left"/>
    </w:lvl>
    <w:lvl w:ilvl="4" w:tplc="408E02A2">
      <w:numFmt w:val="decimal"/>
      <w:lvlText w:val=""/>
      <w:lvlJc w:val="left"/>
    </w:lvl>
    <w:lvl w:ilvl="5" w:tplc="82AA19E2">
      <w:numFmt w:val="decimal"/>
      <w:lvlText w:val=""/>
      <w:lvlJc w:val="left"/>
    </w:lvl>
    <w:lvl w:ilvl="6" w:tplc="5BFA17C4">
      <w:numFmt w:val="decimal"/>
      <w:lvlText w:val=""/>
      <w:lvlJc w:val="left"/>
    </w:lvl>
    <w:lvl w:ilvl="7" w:tplc="24543832">
      <w:numFmt w:val="decimal"/>
      <w:lvlText w:val=""/>
      <w:lvlJc w:val="left"/>
    </w:lvl>
    <w:lvl w:ilvl="8" w:tplc="2842E168">
      <w:numFmt w:val="decimal"/>
      <w:lvlText w:val=""/>
      <w:lvlJc w:val="left"/>
    </w:lvl>
  </w:abstractNum>
  <w:abstractNum w:abstractNumId="4">
    <w:nsid w:val="000015A1"/>
    <w:multiLevelType w:val="hybridMultilevel"/>
    <w:tmpl w:val="431AC1EA"/>
    <w:lvl w:ilvl="0" w:tplc="BDBEB4F4">
      <w:start w:val="1"/>
      <w:numFmt w:val="bullet"/>
      <w:lvlText w:val="-"/>
      <w:lvlJc w:val="left"/>
    </w:lvl>
    <w:lvl w:ilvl="1" w:tplc="6886483A">
      <w:start w:val="1"/>
      <w:numFmt w:val="bullet"/>
      <w:lvlText w:val="\emdash "/>
      <w:lvlJc w:val="left"/>
    </w:lvl>
    <w:lvl w:ilvl="2" w:tplc="3E522DA6">
      <w:numFmt w:val="decimal"/>
      <w:lvlText w:val=""/>
      <w:lvlJc w:val="left"/>
    </w:lvl>
    <w:lvl w:ilvl="3" w:tplc="92D2299E">
      <w:numFmt w:val="decimal"/>
      <w:lvlText w:val=""/>
      <w:lvlJc w:val="left"/>
    </w:lvl>
    <w:lvl w:ilvl="4" w:tplc="1584EE14">
      <w:numFmt w:val="decimal"/>
      <w:lvlText w:val=""/>
      <w:lvlJc w:val="left"/>
    </w:lvl>
    <w:lvl w:ilvl="5" w:tplc="25FC7710">
      <w:numFmt w:val="decimal"/>
      <w:lvlText w:val=""/>
      <w:lvlJc w:val="left"/>
    </w:lvl>
    <w:lvl w:ilvl="6" w:tplc="33E65474">
      <w:numFmt w:val="decimal"/>
      <w:lvlText w:val=""/>
      <w:lvlJc w:val="left"/>
    </w:lvl>
    <w:lvl w:ilvl="7" w:tplc="7A50CDB6">
      <w:numFmt w:val="decimal"/>
      <w:lvlText w:val=""/>
      <w:lvlJc w:val="left"/>
    </w:lvl>
    <w:lvl w:ilvl="8" w:tplc="4D2630DE">
      <w:numFmt w:val="decimal"/>
      <w:lvlText w:val=""/>
      <w:lvlJc w:val="left"/>
    </w:lvl>
  </w:abstractNum>
  <w:abstractNum w:abstractNumId="5">
    <w:nsid w:val="0000366B"/>
    <w:multiLevelType w:val="hybridMultilevel"/>
    <w:tmpl w:val="C2BE9AD4"/>
    <w:lvl w:ilvl="0" w:tplc="485C5B44">
      <w:start w:val="1"/>
      <w:numFmt w:val="bullet"/>
      <w:lvlText w:val="в"/>
      <w:lvlJc w:val="left"/>
    </w:lvl>
    <w:lvl w:ilvl="1" w:tplc="96604604">
      <w:start w:val="1"/>
      <w:numFmt w:val="bullet"/>
      <w:lvlText w:val="-"/>
      <w:lvlJc w:val="left"/>
    </w:lvl>
    <w:lvl w:ilvl="2" w:tplc="644E9C1E">
      <w:numFmt w:val="decimal"/>
      <w:lvlText w:val=""/>
      <w:lvlJc w:val="left"/>
    </w:lvl>
    <w:lvl w:ilvl="3" w:tplc="A27C19C6">
      <w:numFmt w:val="decimal"/>
      <w:lvlText w:val=""/>
      <w:lvlJc w:val="left"/>
    </w:lvl>
    <w:lvl w:ilvl="4" w:tplc="360E2990">
      <w:numFmt w:val="decimal"/>
      <w:lvlText w:val=""/>
      <w:lvlJc w:val="left"/>
    </w:lvl>
    <w:lvl w:ilvl="5" w:tplc="D7B8411A">
      <w:numFmt w:val="decimal"/>
      <w:lvlText w:val=""/>
      <w:lvlJc w:val="left"/>
    </w:lvl>
    <w:lvl w:ilvl="6" w:tplc="F0BAABCA">
      <w:numFmt w:val="decimal"/>
      <w:lvlText w:val=""/>
      <w:lvlJc w:val="left"/>
    </w:lvl>
    <w:lvl w:ilvl="7" w:tplc="E214BA30">
      <w:numFmt w:val="decimal"/>
      <w:lvlText w:val=""/>
      <w:lvlJc w:val="left"/>
    </w:lvl>
    <w:lvl w:ilvl="8" w:tplc="54BC187E">
      <w:numFmt w:val="decimal"/>
      <w:lvlText w:val=""/>
      <w:lvlJc w:val="left"/>
    </w:lvl>
  </w:abstractNum>
  <w:abstractNum w:abstractNumId="6">
    <w:nsid w:val="00003699"/>
    <w:multiLevelType w:val="hybridMultilevel"/>
    <w:tmpl w:val="55BEB964"/>
    <w:lvl w:ilvl="0" w:tplc="CA165246">
      <w:start w:val="1"/>
      <w:numFmt w:val="bullet"/>
      <w:lvlText w:val="-"/>
      <w:lvlJc w:val="left"/>
    </w:lvl>
    <w:lvl w:ilvl="1" w:tplc="AEA8FC88">
      <w:numFmt w:val="decimal"/>
      <w:lvlText w:val=""/>
      <w:lvlJc w:val="left"/>
    </w:lvl>
    <w:lvl w:ilvl="2" w:tplc="92381A1E">
      <w:numFmt w:val="decimal"/>
      <w:lvlText w:val=""/>
      <w:lvlJc w:val="left"/>
    </w:lvl>
    <w:lvl w:ilvl="3" w:tplc="61628AE0">
      <w:numFmt w:val="decimal"/>
      <w:lvlText w:val=""/>
      <w:lvlJc w:val="left"/>
    </w:lvl>
    <w:lvl w:ilvl="4" w:tplc="5EF4505C">
      <w:numFmt w:val="decimal"/>
      <w:lvlText w:val=""/>
      <w:lvlJc w:val="left"/>
    </w:lvl>
    <w:lvl w:ilvl="5" w:tplc="58CE7084">
      <w:numFmt w:val="decimal"/>
      <w:lvlText w:val=""/>
      <w:lvlJc w:val="left"/>
    </w:lvl>
    <w:lvl w:ilvl="6" w:tplc="E0D01C8C">
      <w:numFmt w:val="decimal"/>
      <w:lvlText w:val=""/>
      <w:lvlJc w:val="left"/>
    </w:lvl>
    <w:lvl w:ilvl="7" w:tplc="8EF6F504">
      <w:numFmt w:val="decimal"/>
      <w:lvlText w:val=""/>
      <w:lvlJc w:val="left"/>
    </w:lvl>
    <w:lvl w:ilvl="8" w:tplc="2098C87A">
      <w:numFmt w:val="decimal"/>
      <w:lvlText w:val=""/>
      <w:lvlJc w:val="left"/>
    </w:lvl>
  </w:abstractNum>
  <w:abstractNum w:abstractNumId="7">
    <w:nsid w:val="0000409D"/>
    <w:multiLevelType w:val="hybridMultilevel"/>
    <w:tmpl w:val="15407AC8"/>
    <w:lvl w:ilvl="0" w:tplc="EA42A69E">
      <w:start w:val="1"/>
      <w:numFmt w:val="bullet"/>
      <w:lvlText w:val="-"/>
      <w:lvlJc w:val="left"/>
    </w:lvl>
    <w:lvl w:ilvl="1" w:tplc="9D52FAFE">
      <w:start w:val="1"/>
      <w:numFmt w:val="bullet"/>
      <w:lvlText w:val="-"/>
      <w:lvlJc w:val="left"/>
    </w:lvl>
    <w:lvl w:ilvl="2" w:tplc="6B96C5A0">
      <w:numFmt w:val="decimal"/>
      <w:lvlText w:val=""/>
      <w:lvlJc w:val="left"/>
    </w:lvl>
    <w:lvl w:ilvl="3" w:tplc="136EC1B8">
      <w:numFmt w:val="decimal"/>
      <w:lvlText w:val=""/>
      <w:lvlJc w:val="left"/>
    </w:lvl>
    <w:lvl w:ilvl="4" w:tplc="3E34D75E">
      <w:numFmt w:val="decimal"/>
      <w:lvlText w:val=""/>
      <w:lvlJc w:val="left"/>
    </w:lvl>
    <w:lvl w:ilvl="5" w:tplc="CFA0D460">
      <w:numFmt w:val="decimal"/>
      <w:lvlText w:val=""/>
      <w:lvlJc w:val="left"/>
    </w:lvl>
    <w:lvl w:ilvl="6" w:tplc="1B2EF7E6">
      <w:numFmt w:val="decimal"/>
      <w:lvlText w:val=""/>
      <w:lvlJc w:val="left"/>
    </w:lvl>
    <w:lvl w:ilvl="7" w:tplc="C424359E">
      <w:numFmt w:val="decimal"/>
      <w:lvlText w:val=""/>
      <w:lvlJc w:val="left"/>
    </w:lvl>
    <w:lvl w:ilvl="8" w:tplc="39DAB398">
      <w:numFmt w:val="decimal"/>
      <w:lvlText w:val=""/>
      <w:lvlJc w:val="left"/>
    </w:lvl>
  </w:abstractNum>
  <w:abstractNum w:abstractNumId="8">
    <w:nsid w:val="00005772"/>
    <w:multiLevelType w:val="hybridMultilevel"/>
    <w:tmpl w:val="B7F60C58"/>
    <w:lvl w:ilvl="0" w:tplc="E53A6B70">
      <w:start w:val="1"/>
      <w:numFmt w:val="bullet"/>
      <w:lvlText w:val="-"/>
      <w:lvlJc w:val="left"/>
    </w:lvl>
    <w:lvl w:ilvl="1" w:tplc="21BEE002">
      <w:numFmt w:val="decimal"/>
      <w:lvlText w:val=""/>
      <w:lvlJc w:val="left"/>
    </w:lvl>
    <w:lvl w:ilvl="2" w:tplc="5502B704">
      <w:numFmt w:val="decimal"/>
      <w:lvlText w:val=""/>
      <w:lvlJc w:val="left"/>
    </w:lvl>
    <w:lvl w:ilvl="3" w:tplc="897A80BC">
      <w:numFmt w:val="decimal"/>
      <w:lvlText w:val=""/>
      <w:lvlJc w:val="left"/>
    </w:lvl>
    <w:lvl w:ilvl="4" w:tplc="1782370C">
      <w:numFmt w:val="decimal"/>
      <w:lvlText w:val=""/>
      <w:lvlJc w:val="left"/>
    </w:lvl>
    <w:lvl w:ilvl="5" w:tplc="33FA8BB0">
      <w:numFmt w:val="decimal"/>
      <w:lvlText w:val=""/>
      <w:lvlJc w:val="left"/>
    </w:lvl>
    <w:lvl w:ilvl="6" w:tplc="4FF84956">
      <w:numFmt w:val="decimal"/>
      <w:lvlText w:val=""/>
      <w:lvlJc w:val="left"/>
    </w:lvl>
    <w:lvl w:ilvl="7" w:tplc="F1BEB608">
      <w:numFmt w:val="decimal"/>
      <w:lvlText w:val=""/>
      <w:lvlJc w:val="left"/>
    </w:lvl>
    <w:lvl w:ilvl="8" w:tplc="F9BAF25A">
      <w:numFmt w:val="decimal"/>
      <w:lvlText w:val=""/>
      <w:lvlJc w:val="left"/>
    </w:lvl>
  </w:abstractNum>
  <w:abstractNum w:abstractNumId="9">
    <w:nsid w:val="000058B0"/>
    <w:multiLevelType w:val="hybridMultilevel"/>
    <w:tmpl w:val="66CE62BC"/>
    <w:lvl w:ilvl="0" w:tplc="4F609084">
      <w:start w:val="1"/>
      <w:numFmt w:val="bullet"/>
      <w:lvlText w:val="в"/>
      <w:lvlJc w:val="left"/>
    </w:lvl>
    <w:lvl w:ilvl="1" w:tplc="9CAAAD5E">
      <w:start w:val="1"/>
      <w:numFmt w:val="bullet"/>
      <w:lvlText w:val="-"/>
      <w:lvlJc w:val="left"/>
    </w:lvl>
    <w:lvl w:ilvl="2" w:tplc="8A14B064">
      <w:numFmt w:val="decimal"/>
      <w:lvlText w:val=""/>
      <w:lvlJc w:val="left"/>
    </w:lvl>
    <w:lvl w:ilvl="3" w:tplc="7BC6CB70">
      <w:numFmt w:val="decimal"/>
      <w:lvlText w:val=""/>
      <w:lvlJc w:val="left"/>
    </w:lvl>
    <w:lvl w:ilvl="4" w:tplc="FC6C5422">
      <w:numFmt w:val="decimal"/>
      <w:lvlText w:val=""/>
      <w:lvlJc w:val="left"/>
    </w:lvl>
    <w:lvl w:ilvl="5" w:tplc="12941C8C">
      <w:numFmt w:val="decimal"/>
      <w:lvlText w:val=""/>
      <w:lvlJc w:val="left"/>
    </w:lvl>
    <w:lvl w:ilvl="6" w:tplc="B0D2ED5A">
      <w:numFmt w:val="decimal"/>
      <w:lvlText w:val=""/>
      <w:lvlJc w:val="left"/>
    </w:lvl>
    <w:lvl w:ilvl="7" w:tplc="2BE8CE66">
      <w:numFmt w:val="decimal"/>
      <w:lvlText w:val=""/>
      <w:lvlJc w:val="left"/>
    </w:lvl>
    <w:lvl w:ilvl="8" w:tplc="B336BF90">
      <w:numFmt w:val="decimal"/>
      <w:lvlText w:val=""/>
      <w:lvlJc w:val="left"/>
    </w:lvl>
  </w:abstractNum>
  <w:abstractNum w:abstractNumId="10">
    <w:nsid w:val="00005991"/>
    <w:multiLevelType w:val="hybridMultilevel"/>
    <w:tmpl w:val="DEF62B62"/>
    <w:lvl w:ilvl="0" w:tplc="D9BCC1A6">
      <w:start w:val="2"/>
      <w:numFmt w:val="decimal"/>
      <w:lvlText w:val="%1)"/>
      <w:lvlJc w:val="left"/>
    </w:lvl>
    <w:lvl w:ilvl="1" w:tplc="6E76106E">
      <w:start w:val="1"/>
      <w:numFmt w:val="bullet"/>
      <w:lvlText w:val="в"/>
      <w:lvlJc w:val="left"/>
    </w:lvl>
    <w:lvl w:ilvl="2" w:tplc="8AA07D20">
      <w:numFmt w:val="decimal"/>
      <w:lvlText w:val=""/>
      <w:lvlJc w:val="left"/>
    </w:lvl>
    <w:lvl w:ilvl="3" w:tplc="C750C82C">
      <w:numFmt w:val="decimal"/>
      <w:lvlText w:val=""/>
      <w:lvlJc w:val="left"/>
    </w:lvl>
    <w:lvl w:ilvl="4" w:tplc="D06AE9FC">
      <w:numFmt w:val="decimal"/>
      <w:lvlText w:val=""/>
      <w:lvlJc w:val="left"/>
    </w:lvl>
    <w:lvl w:ilvl="5" w:tplc="E6526D88">
      <w:numFmt w:val="decimal"/>
      <w:lvlText w:val=""/>
      <w:lvlJc w:val="left"/>
    </w:lvl>
    <w:lvl w:ilvl="6" w:tplc="64B85A9E">
      <w:numFmt w:val="decimal"/>
      <w:lvlText w:val=""/>
      <w:lvlJc w:val="left"/>
    </w:lvl>
    <w:lvl w:ilvl="7" w:tplc="DA72D806">
      <w:numFmt w:val="decimal"/>
      <w:lvlText w:val=""/>
      <w:lvlJc w:val="left"/>
    </w:lvl>
    <w:lvl w:ilvl="8" w:tplc="DAB60DF0">
      <w:numFmt w:val="decimal"/>
      <w:lvlText w:val=""/>
      <w:lvlJc w:val="left"/>
    </w:lvl>
  </w:abstractNum>
  <w:abstractNum w:abstractNumId="11">
    <w:nsid w:val="00006032"/>
    <w:multiLevelType w:val="hybridMultilevel"/>
    <w:tmpl w:val="7436BBD8"/>
    <w:lvl w:ilvl="0" w:tplc="FBA0DF3A">
      <w:start w:val="4"/>
      <w:numFmt w:val="decimal"/>
      <w:lvlText w:val="%1."/>
      <w:lvlJc w:val="left"/>
    </w:lvl>
    <w:lvl w:ilvl="1" w:tplc="35FED044">
      <w:numFmt w:val="decimal"/>
      <w:lvlText w:val=""/>
      <w:lvlJc w:val="left"/>
    </w:lvl>
    <w:lvl w:ilvl="2" w:tplc="652E32E2">
      <w:numFmt w:val="decimal"/>
      <w:lvlText w:val=""/>
      <w:lvlJc w:val="left"/>
    </w:lvl>
    <w:lvl w:ilvl="3" w:tplc="7C24DA10">
      <w:numFmt w:val="decimal"/>
      <w:lvlText w:val=""/>
      <w:lvlJc w:val="left"/>
    </w:lvl>
    <w:lvl w:ilvl="4" w:tplc="13227A5C">
      <w:numFmt w:val="decimal"/>
      <w:lvlText w:val=""/>
      <w:lvlJc w:val="left"/>
    </w:lvl>
    <w:lvl w:ilvl="5" w:tplc="81065A5E">
      <w:numFmt w:val="decimal"/>
      <w:lvlText w:val=""/>
      <w:lvlJc w:val="left"/>
    </w:lvl>
    <w:lvl w:ilvl="6" w:tplc="4B240F10">
      <w:numFmt w:val="decimal"/>
      <w:lvlText w:val=""/>
      <w:lvlJc w:val="left"/>
    </w:lvl>
    <w:lvl w:ilvl="7" w:tplc="3948FA1A">
      <w:numFmt w:val="decimal"/>
      <w:lvlText w:val=""/>
      <w:lvlJc w:val="left"/>
    </w:lvl>
    <w:lvl w:ilvl="8" w:tplc="43347BAE">
      <w:numFmt w:val="decimal"/>
      <w:lvlText w:val=""/>
      <w:lvlJc w:val="left"/>
    </w:lvl>
  </w:abstractNum>
  <w:abstractNum w:abstractNumId="12">
    <w:nsid w:val="00007049"/>
    <w:multiLevelType w:val="hybridMultilevel"/>
    <w:tmpl w:val="14A8D15C"/>
    <w:lvl w:ilvl="0" w:tplc="60143C64">
      <w:start w:val="11"/>
      <w:numFmt w:val="decimal"/>
      <w:lvlText w:val="%1."/>
      <w:lvlJc w:val="left"/>
    </w:lvl>
    <w:lvl w:ilvl="1" w:tplc="31501CAC">
      <w:numFmt w:val="decimal"/>
      <w:lvlText w:val=""/>
      <w:lvlJc w:val="left"/>
    </w:lvl>
    <w:lvl w:ilvl="2" w:tplc="4A447E5E">
      <w:numFmt w:val="decimal"/>
      <w:lvlText w:val=""/>
      <w:lvlJc w:val="left"/>
    </w:lvl>
    <w:lvl w:ilvl="3" w:tplc="737498F4">
      <w:numFmt w:val="decimal"/>
      <w:lvlText w:val=""/>
      <w:lvlJc w:val="left"/>
    </w:lvl>
    <w:lvl w:ilvl="4" w:tplc="4066F580">
      <w:numFmt w:val="decimal"/>
      <w:lvlText w:val=""/>
      <w:lvlJc w:val="left"/>
    </w:lvl>
    <w:lvl w:ilvl="5" w:tplc="C58AF634">
      <w:numFmt w:val="decimal"/>
      <w:lvlText w:val=""/>
      <w:lvlJc w:val="left"/>
    </w:lvl>
    <w:lvl w:ilvl="6" w:tplc="C7A23D30">
      <w:numFmt w:val="decimal"/>
      <w:lvlText w:val=""/>
      <w:lvlJc w:val="left"/>
    </w:lvl>
    <w:lvl w:ilvl="7" w:tplc="C018C8EA">
      <w:numFmt w:val="decimal"/>
      <w:lvlText w:val=""/>
      <w:lvlJc w:val="left"/>
    </w:lvl>
    <w:lvl w:ilvl="8" w:tplc="52A4E9CC">
      <w:numFmt w:val="decimal"/>
      <w:lvlText w:val=""/>
      <w:lvlJc w:val="left"/>
    </w:lvl>
  </w:abstractNum>
  <w:abstractNum w:abstractNumId="13">
    <w:nsid w:val="000073DA"/>
    <w:multiLevelType w:val="hybridMultilevel"/>
    <w:tmpl w:val="9572DAA6"/>
    <w:lvl w:ilvl="0" w:tplc="A0322370">
      <w:start w:val="1"/>
      <w:numFmt w:val="bullet"/>
      <w:lvlText w:val="-"/>
      <w:lvlJc w:val="left"/>
    </w:lvl>
    <w:lvl w:ilvl="1" w:tplc="C4EE8A5E">
      <w:start w:val="1"/>
      <w:numFmt w:val="bullet"/>
      <w:lvlText w:val="с"/>
      <w:lvlJc w:val="left"/>
    </w:lvl>
    <w:lvl w:ilvl="2" w:tplc="C34E3D40">
      <w:numFmt w:val="decimal"/>
      <w:lvlText w:val=""/>
      <w:lvlJc w:val="left"/>
    </w:lvl>
    <w:lvl w:ilvl="3" w:tplc="2C2C1FE8">
      <w:numFmt w:val="decimal"/>
      <w:lvlText w:val=""/>
      <w:lvlJc w:val="left"/>
    </w:lvl>
    <w:lvl w:ilvl="4" w:tplc="84620FF2">
      <w:numFmt w:val="decimal"/>
      <w:lvlText w:val=""/>
      <w:lvlJc w:val="left"/>
    </w:lvl>
    <w:lvl w:ilvl="5" w:tplc="33C21762">
      <w:numFmt w:val="decimal"/>
      <w:lvlText w:val=""/>
      <w:lvlJc w:val="left"/>
    </w:lvl>
    <w:lvl w:ilvl="6" w:tplc="52BA1FB0">
      <w:numFmt w:val="decimal"/>
      <w:lvlText w:val=""/>
      <w:lvlJc w:val="left"/>
    </w:lvl>
    <w:lvl w:ilvl="7" w:tplc="E6946524">
      <w:numFmt w:val="decimal"/>
      <w:lvlText w:val=""/>
      <w:lvlJc w:val="left"/>
    </w:lvl>
    <w:lvl w:ilvl="8" w:tplc="72242792">
      <w:numFmt w:val="decimal"/>
      <w:lvlText w:val=""/>
      <w:lvlJc w:val="left"/>
    </w:lvl>
  </w:abstractNum>
  <w:abstractNum w:abstractNumId="14">
    <w:nsid w:val="0000798B"/>
    <w:multiLevelType w:val="hybridMultilevel"/>
    <w:tmpl w:val="61AA39CC"/>
    <w:lvl w:ilvl="0" w:tplc="9EB29FA8">
      <w:start w:val="1"/>
      <w:numFmt w:val="bullet"/>
      <w:lvlText w:val="и"/>
      <w:lvlJc w:val="left"/>
    </w:lvl>
    <w:lvl w:ilvl="1" w:tplc="7616A69E">
      <w:numFmt w:val="decimal"/>
      <w:lvlText w:val=""/>
      <w:lvlJc w:val="left"/>
    </w:lvl>
    <w:lvl w:ilvl="2" w:tplc="79A2AFBC">
      <w:numFmt w:val="decimal"/>
      <w:lvlText w:val=""/>
      <w:lvlJc w:val="left"/>
    </w:lvl>
    <w:lvl w:ilvl="3" w:tplc="70C6CEBE">
      <w:numFmt w:val="decimal"/>
      <w:lvlText w:val=""/>
      <w:lvlJc w:val="left"/>
    </w:lvl>
    <w:lvl w:ilvl="4" w:tplc="FE42B0E0">
      <w:numFmt w:val="decimal"/>
      <w:lvlText w:val=""/>
      <w:lvlJc w:val="left"/>
    </w:lvl>
    <w:lvl w:ilvl="5" w:tplc="16703EA8">
      <w:numFmt w:val="decimal"/>
      <w:lvlText w:val=""/>
      <w:lvlJc w:val="left"/>
    </w:lvl>
    <w:lvl w:ilvl="6" w:tplc="41F84028">
      <w:numFmt w:val="decimal"/>
      <w:lvlText w:val=""/>
      <w:lvlJc w:val="left"/>
    </w:lvl>
    <w:lvl w:ilvl="7" w:tplc="C63C79D6">
      <w:numFmt w:val="decimal"/>
      <w:lvlText w:val=""/>
      <w:lvlJc w:val="left"/>
    </w:lvl>
    <w:lvl w:ilvl="8" w:tplc="6BE842EE">
      <w:numFmt w:val="decimal"/>
      <w:lvlText w:val=""/>
      <w:lvlJc w:val="left"/>
    </w:lvl>
  </w:abstractNum>
  <w:abstractNum w:abstractNumId="15">
    <w:nsid w:val="00007BB9"/>
    <w:multiLevelType w:val="hybridMultilevel"/>
    <w:tmpl w:val="201ACDA2"/>
    <w:lvl w:ilvl="0" w:tplc="6EB20FD0">
      <w:start w:val="1"/>
      <w:numFmt w:val="bullet"/>
      <w:lvlText w:val="-"/>
      <w:lvlJc w:val="left"/>
    </w:lvl>
    <w:lvl w:ilvl="1" w:tplc="E738D87A">
      <w:numFmt w:val="decimal"/>
      <w:lvlText w:val=""/>
      <w:lvlJc w:val="left"/>
    </w:lvl>
    <w:lvl w:ilvl="2" w:tplc="605E93EE">
      <w:numFmt w:val="decimal"/>
      <w:lvlText w:val=""/>
      <w:lvlJc w:val="left"/>
    </w:lvl>
    <w:lvl w:ilvl="3" w:tplc="BF1ADDA8">
      <w:numFmt w:val="decimal"/>
      <w:lvlText w:val=""/>
      <w:lvlJc w:val="left"/>
    </w:lvl>
    <w:lvl w:ilvl="4" w:tplc="2A402334">
      <w:numFmt w:val="decimal"/>
      <w:lvlText w:val=""/>
      <w:lvlJc w:val="left"/>
    </w:lvl>
    <w:lvl w:ilvl="5" w:tplc="F546FFB8">
      <w:numFmt w:val="decimal"/>
      <w:lvlText w:val=""/>
      <w:lvlJc w:val="left"/>
    </w:lvl>
    <w:lvl w:ilvl="6" w:tplc="D2ACBF46">
      <w:numFmt w:val="decimal"/>
      <w:lvlText w:val=""/>
      <w:lvlJc w:val="left"/>
    </w:lvl>
    <w:lvl w:ilvl="7" w:tplc="8C58919E">
      <w:numFmt w:val="decimal"/>
      <w:lvlText w:val=""/>
      <w:lvlJc w:val="left"/>
    </w:lvl>
    <w:lvl w:ilvl="8" w:tplc="C55AAA8E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0"/>
  </w:num>
  <w:num w:numId="5">
    <w:abstractNumId w:val="10"/>
  </w:num>
  <w:num w:numId="6">
    <w:abstractNumId w:val="7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6"/>
  </w:num>
  <w:num w:numId="12">
    <w:abstractNumId w:val="1"/>
  </w:num>
  <w:num w:numId="13">
    <w:abstractNumId w:val="15"/>
  </w:num>
  <w:num w:numId="14">
    <w:abstractNumId w:val="8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289C"/>
    <w:rsid w:val="000B08B8"/>
    <w:rsid w:val="000D5E31"/>
    <w:rsid w:val="000E67DB"/>
    <w:rsid w:val="001565E8"/>
    <w:rsid w:val="001811BB"/>
    <w:rsid w:val="001B63C5"/>
    <w:rsid w:val="002A1CC4"/>
    <w:rsid w:val="00357A13"/>
    <w:rsid w:val="0039358C"/>
    <w:rsid w:val="00406C83"/>
    <w:rsid w:val="00471E5B"/>
    <w:rsid w:val="0050606D"/>
    <w:rsid w:val="005275B1"/>
    <w:rsid w:val="005335E6"/>
    <w:rsid w:val="00542324"/>
    <w:rsid w:val="00551050"/>
    <w:rsid w:val="00554F2F"/>
    <w:rsid w:val="0059411F"/>
    <w:rsid w:val="00765D9F"/>
    <w:rsid w:val="007978CF"/>
    <w:rsid w:val="007E1D8C"/>
    <w:rsid w:val="008434F8"/>
    <w:rsid w:val="008947DD"/>
    <w:rsid w:val="008A7750"/>
    <w:rsid w:val="0097218D"/>
    <w:rsid w:val="009F30A1"/>
    <w:rsid w:val="00A164D6"/>
    <w:rsid w:val="00A4046B"/>
    <w:rsid w:val="00AB66CA"/>
    <w:rsid w:val="00AD3340"/>
    <w:rsid w:val="00B1408E"/>
    <w:rsid w:val="00B24AAD"/>
    <w:rsid w:val="00B45441"/>
    <w:rsid w:val="00B4577C"/>
    <w:rsid w:val="00BB289C"/>
    <w:rsid w:val="00BC5D2F"/>
    <w:rsid w:val="00CB6787"/>
    <w:rsid w:val="00CC4C86"/>
    <w:rsid w:val="00DE1401"/>
    <w:rsid w:val="00F00D29"/>
    <w:rsid w:val="00F0502D"/>
    <w:rsid w:val="00F46AC8"/>
    <w:rsid w:val="00F727CF"/>
    <w:rsid w:val="00F83C27"/>
    <w:rsid w:val="00FD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9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B289C"/>
    <w:pPr>
      <w:keepNext/>
      <w:widowControl w:val="0"/>
      <w:shd w:val="clear" w:color="auto" w:fill="FFFFFF"/>
      <w:autoSpaceDE w:val="0"/>
      <w:autoSpaceDN w:val="0"/>
      <w:adjustRightInd w:val="0"/>
      <w:spacing w:line="365" w:lineRule="exact"/>
      <w:jc w:val="both"/>
      <w:outlineLvl w:val="0"/>
    </w:pPr>
    <w:rPr>
      <w:rFonts w:ascii="Arial" w:eastAsia="Times New Roman" w:hAnsi="Arial" w:cs="Arial"/>
      <w:b/>
      <w:bCs/>
      <w:color w:val="000000"/>
      <w:spacing w:val="-6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289C"/>
    <w:rPr>
      <w:rFonts w:ascii="Arial" w:eastAsia="Times New Roman" w:hAnsi="Arial" w:cs="Arial"/>
      <w:b/>
      <w:bCs/>
      <w:color w:val="000000"/>
      <w:spacing w:val="-6"/>
      <w:sz w:val="33"/>
      <w:szCs w:val="33"/>
      <w:shd w:val="clear" w:color="auto" w:fill="FFFFFF"/>
      <w:lang w:eastAsia="ru-RU"/>
    </w:rPr>
  </w:style>
  <w:style w:type="paragraph" w:styleId="a3">
    <w:name w:val="Body Text"/>
    <w:basedOn w:val="a"/>
    <w:link w:val="a4"/>
    <w:rsid w:val="00BB289C"/>
    <w:pPr>
      <w:widowControl w:val="0"/>
      <w:shd w:val="clear" w:color="auto" w:fill="FFFFFF"/>
      <w:autoSpaceDE w:val="0"/>
      <w:autoSpaceDN w:val="0"/>
      <w:adjustRightInd w:val="0"/>
      <w:spacing w:before="461" w:line="365" w:lineRule="exact"/>
      <w:jc w:val="center"/>
    </w:pPr>
    <w:rPr>
      <w:rFonts w:ascii="Arial" w:eastAsia="Times New Roman" w:hAnsi="Arial" w:cs="Arial"/>
      <w:b/>
      <w:bCs/>
      <w:color w:val="000000"/>
      <w:spacing w:val="-7"/>
      <w:sz w:val="33"/>
      <w:szCs w:val="33"/>
    </w:rPr>
  </w:style>
  <w:style w:type="character" w:customStyle="1" w:styleId="a4">
    <w:name w:val="Основной текст Знак"/>
    <w:basedOn w:val="a0"/>
    <w:link w:val="a3"/>
    <w:rsid w:val="00BB289C"/>
    <w:rPr>
      <w:rFonts w:ascii="Arial" w:eastAsia="Times New Roman" w:hAnsi="Arial" w:cs="Arial"/>
      <w:b/>
      <w:bCs/>
      <w:color w:val="000000"/>
      <w:spacing w:val="-7"/>
      <w:sz w:val="33"/>
      <w:szCs w:val="33"/>
      <w:shd w:val="clear" w:color="auto" w:fill="FFFFFF"/>
      <w:lang w:eastAsia="ru-RU"/>
    </w:rPr>
  </w:style>
  <w:style w:type="paragraph" w:styleId="a5">
    <w:name w:val="Title"/>
    <w:basedOn w:val="a"/>
    <w:link w:val="a6"/>
    <w:qFormat/>
    <w:rsid w:val="00BB289C"/>
    <w:pPr>
      <w:widowControl w:val="0"/>
      <w:shd w:val="clear" w:color="auto" w:fill="FFFFFF"/>
      <w:autoSpaceDE w:val="0"/>
      <w:autoSpaceDN w:val="0"/>
      <w:adjustRightInd w:val="0"/>
      <w:spacing w:before="5"/>
      <w:jc w:val="center"/>
    </w:pPr>
    <w:rPr>
      <w:rFonts w:ascii="Arial" w:eastAsia="Times New Roman" w:hAnsi="Arial" w:cs="Arial"/>
      <w:b/>
      <w:bCs/>
      <w:color w:val="000000"/>
      <w:spacing w:val="1"/>
      <w:sz w:val="40"/>
      <w:szCs w:val="40"/>
    </w:rPr>
  </w:style>
  <w:style w:type="character" w:customStyle="1" w:styleId="a6">
    <w:name w:val="Название Знак"/>
    <w:basedOn w:val="a0"/>
    <w:link w:val="a5"/>
    <w:rsid w:val="00BB289C"/>
    <w:rPr>
      <w:rFonts w:ascii="Arial" w:eastAsia="Times New Roman" w:hAnsi="Arial" w:cs="Arial"/>
      <w:b/>
      <w:bCs/>
      <w:color w:val="000000"/>
      <w:spacing w:val="1"/>
      <w:sz w:val="40"/>
      <w:szCs w:val="40"/>
      <w:shd w:val="clear" w:color="auto" w:fill="FFFFFF"/>
      <w:lang w:eastAsia="ru-RU"/>
    </w:rPr>
  </w:style>
  <w:style w:type="paragraph" w:styleId="a7">
    <w:name w:val="List Paragraph"/>
    <w:basedOn w:val="a"/>
    <w:uiPriority w:val="34"/>
    <w:qFormat/>
    <w:rsid w:val="008947DD"/>
    <w:pPr>
      <w:ind w:left="720"/>
      <w:contextualSpacing/>
    </w:pPr>
  </w:style>
  <w:style w:type="character" w:customStyle="1" w:styleId="a8">
    <w:name w:val="Цветовое выделение"/>
    <w:rsid w:val="00B45441"/>
    <w:rPr>
      <w:b/>
      <w:bCs/>
      <w:color w:val="000080"/>
      <w:szCs w:val="20"/>
    </w:rPr>
  </w:style>
  <w:style w:type="paragraph" w:customStyle="1" w:styleId="a9">
    <w:name w:val="Таблицы (моноширинный)"/>
    <w:basedOn w:val="a"/>
    <w:next w:val="a"/>
    <w:rsid w:val="00B45441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164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64D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6995</Words>
  <Characters>39872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Sabirovi_2020@outlook.com</cp:lastModifiedBy>
  <cp:revision>4</cp:revision>
  <cp:lastPrinted>2020-12-30T05:18:00Z</cp:lastPrinted>
  <dcterms:created xsi:type="dcterms:W3CDTF">2021-12-06T09:34:00Z</dcterms:created>
  <dcterms:modified xsi:type="dcterms:W3CDTF">2024-01-29T17:10:00Z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